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C02" w:rsidRDefault="00A03C02" w:rsidP="007B271A">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noProof/>
          <w:lang w:eastAsia="en-GB"/>
        </w:rPr>
        <w:drawing>
          <wp:inline distT="0" distB="0" distL="0" distR="0" wp14:anchorId="10AE5E95" wp14:editId="0C6F3BFF">
            <wp:extent cx="2172184" cy="1971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175531" cy="1974713"/>
                    </a:xfrm>
                    <a:prstGeom prst="rect">
                      <a:avLst/>
                    </a:prstGeom>
                  </pic:spPr>
                </pic:pic>
              </a:graphicData>
            </a:graphic>
          </wp:inline>
        </w:drawing>
      </w:r>
    </w:p>
    <w:p w:rsidR="007B271A" w:rsidRPr="00775BCB" w:rsidRDefault="007B271A" w:rsidP="007B271A">
      <w:pPr>
        <w:spacing w:after="0" w:line="240" w:lineRule="auto"/>
        <w:jc w:val="cente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32"/>
          <w:szCs w:val="32"/>
          <w:bdr w:val="none" w:sz="0" w:space="0" w:color="auto" w:frame="1"/>
          <w:lang w:eastAsia="en-GB"/>
        </w:rPr>
        <w:t>Burnham-on-Sea Infant School</w:t>
      </w:r>
    </w:p>
    <w:p w:rsidR="007B271A" w:rsidRPr="00775BCB" w:rsidRDefault="007B271A" w:rsidP="007B271A">
      <w:pPr>
        <w:spacing w:after="0" w:line="240" w:lineRule="auto"/>
        <w:jc w:val="cente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i/>
          <w:iCs/>
          <w:color w:val="1F3864" w:themeColor="accent1" w:themeShade="80"/>
          <w:sz w:val="23"/>
          <w:szCs w:val="23"/>
          <w:bdr w:val="none" w:sz="0" w:space="0" w:color="auto" w:frame="1"/>
          <w:lang w:eastAsia="en-GB"/>
        </w:rPr>
        <w:t>'Nurturing Minds, Growing Potential, Enriching Futures'</w:t>
      </w:r>
    </w:p>
    <w:p w:rsidR="007B271A" w:rsidRPr="00775BCB" w:rsidRDefault="007B271A" w:rsidP="007B271A">
      <w:pPr>
        <w:spacing w:after="0" w:line="240" w:lineRule="auto"/>
        <w:jc w:val="cente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 </w:t>
      </w:r>
    </w:p>
    <w:p w:rsidR="00A03C02" w:rsidRPr="00775BCB" w:rsidRDefault="00A03C02" w:rsidP="007B271A">
      <w:pPr>
        <w:spacing w:after="0" w:line="240" w:lineRule="auto"/>
        <w:jc w:val="center"/>
        <w:textAlignment w:val="top"/>
        <w:rPr>
          <w:rFonts w:ascii="Comic Sans MS" w:eastAsia="Times New Roman" w:hAnsi="Comic Sans MS" w:cs="Times New Roman"/>
          <w:b/>
          <w:bCs/>
          <w:color w:val="1F3864" w:themeColor="accent1" w:themeShade="80"/>
          <w:sz w:val="32"/>
          <w:szCs w:val="32"/>
          <w:bdr w:val="none" w:sz="0" w:space="0" w:color="auto" w:frame="1"/>
          <w:lang w:eastAsia="en-GB"/>
        </w:rPr>
      </w:pPr>
    </w:p>
    <w:p w:rsidR="00A03C02" w:rsidRPr="00775BCB" w:rsidRDefault="00A03C02" w:rsidP="007B271A">
      <w:pPr>
        <w:spacing w:after="0" w:line="240" w:lineRule="auto"/>
        <w:jc w:val="center"/>
        <w:textAlignment w:val="top"/>
        <w:rPr>
          <w:rFonts w:ascii="Comic Sans MS" w:eastAsia="Times New Roman" w:hAnsi="Comic Sans MS" w:cs="Times New Roman"/>
          <w:b/>
          <w:bCs/>
          <w:color w:val="1F3864" w:themeColor="accent1" w:themeShade="80"/>
          <w:sz w:val="32"/>
          <w:szCs w:val="32"/>
          <w:bdr w:val="none" w:sz="0" w:space="0" w:color="auto" w:frame="1"/>
          <w:lang w:eastAsia="en-GB"/>
        </w:rPr>
      </w:pPr>
    </w:p>
    <w:p w:rsidR="007B271A" w:rsidRPr="00775BCB" w:rsidRDefault="000D54D5" w:rsidP="007B271A">
      <w:pPr>
        <w:spacing w:after="0" w:line="240" w:lineRule="auto"/>
        <w:jc w:val="cente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b/>
          <w:bCs/>
          <w:color w:val="1F3864" w:themeColor="accent1" w:themeShade="80"/>
          <w:sz w:val="32"/>
          <w:szCs w:val="32"/>
          <w:bdr w:val="none" w:sz="0" w:space="0" w:color="auto" w:frame="1"/>
          <w:lang w:eastAsia="en-GB"/>
        </w:rPr>
        <w:t>Computing</w:t>
      </w:r>
      <w:r w:rsidR="007B271A" w:rsidRPr="00775BCB">
        <w:rPr>
          <w:rFonts w:ascii="Comic Sans MS" w:eastAsia="Times New Roman" w:hAnsi="Comic Sans MS" w:cs="Times New Roman"/>
          <w:b/>
          <w:bCs/>
          <w:color w:val="1F3864" w:themeColor="accent1" w:themeShade="80"/>
          <w:sz w:val="32"/>
          <w:szCs w:val="32"/>
          <w:bdr w:val="none" w:sz="0" w:space="0" w:color="auto" w:frame="1"/>
          <w:lang w:eastAsia="en-GB"/>
        </w:rPr>
        <w:t xml:space="preserve"> Curriculum Overview</w:t>
      </w:r>
    </w:p>
    <w:p w:rsidR="007B271A" w:rsidRPr="00775BCB" w:rsidRDefault="007B271A" w:rsidP="007B271A">
      <w:pPr>
        <w:spacing w:after="0" w:line="240" w:lineRule="auto"/>
        <w:jc w:val="center"/>
        <w:textAlignment w:val="top"/>
        <w:rPr>
          <w:rFonts w:ascii="Comic Sans MS" w:eastAsia="Times New Roman" w:hAnsi="Comic Sans MS" w:cs="Times New Roman"/>
          <w:color w:val="1F3864" w:themeColor="accent1" w:themeShade="80"/>
          <w:sz w:val="32"/>
          <w:szCs w:val="32"/>
          <w:bdr w:val="none" w:sz="0" w:space="0" w:color="auto" w:frame="1"/>
          <w:lang w:eastAsia="en-GB"/>
        </w:rPr>
      </w:pPr>
      <w:r w:rsidRPr="00775BCB">
        <w:rPr>
          <w:rFonts w:ascii="Comic Sans MS" w:eastAsia="Times New Roman" w:hAnsi="Comic Sans MS" w:cs="Times New Roman"/>
          <w:color w:val="1F3864" w:themeColor="accent1" w:themeShade="80"/>
          <w:sz w:val="32"/>
          <w:szCs w:val="32"/>
          <w:bdr w:val="none" w:sz="0" w:space="0" w:color="auto" w:frame="1"/>
          <w:lang w:eastAsia="en-GB"/>
        </w:rPr>
        <w:t xml:space="preserve">Curriculum Lead: </w:t>
      </w:r>
      <w:r w:rsidR="006D1C88" w:rsidRPr="00775BCB">
        <w:rPr>
          <w:rFonts w:ascii="Comic Sans MS" w:eastAsia="Times New Roman" w:hAnsi="Comic Sans MS" w:cs="Times New Roman"/>
          <w:color w:val="1F3864" w:themeColor="accent1" w:themeShade="80"/>
          <w:sz w:val="32"/>
          <w:szCs w:val="32"/>
          <w:bdr w:val="none" w:sz="0" w:space="0" w:color="auto" w:frame="1"/>
          <w:lang w:eastAsia="en-GB"/>
        </w:rPr>
        <w:t>Tim Richards</w:t>
      </w:r>
    </w:p>
    <w:p w:rsidR="00A03C02" w:rsidRPr="00775BCB" w:rsidRDefault="00A03C02" w:rsidP="00A03C02">
      <w:pPr>
        <w:spacing w:after="0" w:line="240" w:lineRule="auto"/>
        <w:jc w:val="center"/>
        <w:textAlignment w:val="top"/>
        <w:rPr>
          <w:rFonts w:ascii="Comic Sans MS" w:eastAsia="Times New Roman" w:hAnsi="Comic Sans MS" w:cs="Times New Roman"/>
          <w:b/>
          <w:bCs/>
          <w:color w:val="1F3864" w:themeColor="accent1" w:themeShade="80"/>
          <w:sz w:val="32"/>
          <w:szCs w:val="32"/>
          <w:bdr w:val="none" w:sz="0" w:space="0" w:color="auto" w:frame="1"/>
          <w:lang w:eastAsia="en-GB"/>
        </w:rPr>
      </w:pPr>
    </w:p>
    <w:p w:rsidR="00A03C02" w:rsidRPr="00775BCB" w:rsidRDefault="00A03C02" w:rsidP="00A03C02">
      <w:pPr>
        <w:spacing w:after="0" w:line="240" w:lineRule="auto"/>
        <w:jc w:val="center"/>
        <w:textAlignment w:val="top"/>
        <w:rPr>
          <w:rFonts w:ascii="Comic Sans MS" w:eastAsia="Times New Roman" w:hAnsi="Comic Sans MS" w:cs="Times New Roman"/>
          <w:b/>
          <w:bCs/>
          <w:color w:val="1F3864" w:themeColor="accent1" w:themeShade="80"/>
          <w:sz w:val="32"/>
          <w:szCs w:val="32"/>
          <w:bdr w:val="none" w:sz="0" w:space="0" w:color="auto" w:frame="1"/>
          <w:lang w:eastAsia="en-GB"/>
        </w:rPr>
      </w:pPr>
    </w:p>
    <w:p w:rsidR="00A03C02" w:rsidRPr="00775BCB" w:rsidRDefault="00A03C02" w:rsidP="00A03C02">
      <w:pPr>
        <w:spacing w:after="0" w:line="240" w:lineRule="auto"/>
        <w:jc w:val="center"/>
        <w:textAlignment w:val="top"/>
        <w:rPr>
          <w:rFonts w:ascii="Comic Sans MS" w:eastAsia="Times New Roman" w:hAnsi="Comic Sans MS" w:cs="Times New Roman"/>
          <w:b/>
          <w:bCs/>
          <w:color w:val="1F3864" w:themeColor="accent1" w:themeShade="80"/>
          <w:sz w:val="32"/>
          <w:szCs w:val="32"/>
          <w:bdr w:val="none" w:sz="0" w:space="0" w:color="auto" w:frame="1"/>
          <w:lang w:eastAsia="en-GB"/>
        </w:rPr>
      </w:pPr>
    </w:p>
    <w:p w:rsidR="00A03C02" w:rsidRPr="00775BCB" w:rsidRDefault="00A03C02" w:rsidP="006D1C88">
      <w:pPr>
        <w:spacing w:after="0" w:line="240" w:lineRule="auto"/>
        <w:jc w:val="center"/>
        <w:textAlignment w:val="top"/>
        <w:rPr>
          <w:rFonts w:ascii="Comic Sans MS" w:eastAsia="Times New Roman" w:hAnsi="Comic Sans MS" w:cs="Times New Roman"/>
          <w:b/>
          <w:bCs/>
          <w:color w:val="1F3864" w:themeColor="accent1" w:themeShade="80"/>
          <w:sz w:val="32"/>
          <w:szCs w:val="32"/>
          <w:bdr w:val="none" w:sz="0" w:space="0" w:color="auto" w:frame="1"/>
          <w:lang w:eastAsia="en-GB"/>
        </w:rPr>
      </w:pPr>
      <w:r w:rsidRPr="00775BCB">
        <w:rPr>
          <w:rFonts w:ascii="Comic Sans MS" w:eastAsia="Times New Roman" w:hAnsi="Comic Sans MS" w:cs="Times New Roman"/>
          <w:b/>
          <w:bCs/>
          <w:color w:val="1F3864" w:themeColor="accent1" w:themeShade="80"/>
          <w:sz w:val="32"/>
          <w:szCs w:val="32"/>
          <w:bdr w:val="none" w:sz="0" w:space="0" w:color="auto" w:frame="1"/>
          <w:lang w:eastAsia="en-GB"/>
        </w:rPr>
        <w:t>‘</w:t>
      </w:r>
      <w:r w:rsidR="009071EB" w:rsidRPr="00775BCB">
        <w:rPr>
          <w:rFonts w:ascii="Comic Sans MS" w:eastAsia="Times New Roman" w:hAnsi="Comic Sans MS" w:cs="Times New Roman"/>
          <w:b/>
          <w:bCs/>
          <w:color w:val="1F3864" w:themeColor="accent1" w:themeShade="80"/>
          <w:sz w:val="32"/>
          <w:szCs w:val="32"/>
          <w:bdr w:val="none" w:sz="0" w:space="0" w:color="auto" w:frame="1"/>
          <w:lang w:eastAsia="en-GB"/>
        </w:rPr>
        <w:t>Coding</w:t>
      </w:r>
      <w:r w:rsidR="000E2FF2" w:rsidRPr="00775BCB">
        <w:rPr>
          <w:rFonts w:ascii="Comic Sans MS" w:eastAsia="Times New Roman" w:hAnsi="Comic Sans MS" w:cs="Times New Roman"/>
          <w:b/>
          <w:bCs/>
          <w:color w:val="1F3864" w:themeColor="accent1" w:themeShade="80"/>
          <w:sz w:val="32"/>
          <w:szCs w:val="32"/>
          <w:bdr w:val="none" w:sz="0" w:space="0" w:color="auto" w:frame="1"/>
          <w:lang w:eastAsia="en-GB"/>
        </w:rPr>
        <w:t xml:space="preserve"> is like solving puzzles with your imagination. In the world of computers, you</w:t>
      </w:r>
      <w:r w:rsidR="000946A0">
        <w:rPr>
          <w:rFonts w:ascii="Comic Sans MS" w:eastAsia="Times New Roman" w:hAnsi="Comic Sans MS" w:cs="Times New Roman"/>
          <w:b/>
          <w:bCs/>
          <w:color w:val="1F3864" w:themeColor="accent1" w:themeShade="80"/>
          <w:sz w:val="32"/>
          <w:szCs w:val="32"/>
          <w:bdr w:val="none" w:sz="0" w:space="0" w:color="auto" w:frame="1"/>
          <w:lang w:eastAsia="en-GB"/>
        </w:rPr>
        <w:t>r</w:t>
      </w:r>
      <w:r w:rsidR="000E2FF2" w:rsidRPr="00775BCB">
        <w:rPr>
          <w:rFonts w:ascii="Comic Sans MS" w:eastAsia="Times New Roman" w:hAnsi="Comic Sans MS" w:cs="Times New Roman"/>
          <w:b/>
          <w:bCs/>
          <w:color w:val="1F3864" w:themeColor="accent1" w:themeShade="80"/>
          <w:sz w:val="32"/>
          <w:szCs w:val="32"/>
          <w:bdr w:val="none" w:sz="0" w:space="0" w:color="auto" w:frame="1"/>
          <w:lang w:eastAsia="en-GB"/>
        </w:rPr>
        <w:t xml:space="preserve"> imagination has no limits.’</w:t>
      </w:r>
      <w:r w:rsidRPr="00775BCB">
        <w:rPr>
          <w:rFonts w:ascii="Comic Sans MS" w:eastAsia="Times New Roman" w:hAnsi="Comic Sans MS" w:cs="Times New Roman"/>
          <w:b/>
          <w:bCs/>
          <w:color w:val="1F3864" w:themeColor="accent1" w:themeShade="80"/>
          <w:sz w:val="32"/>
          <w:szCs w:val="32"/>
          <w:bdr w:val="none" w:sz="0" w:space="0" w:color="auto" w:frame="1"/>
          <w:lang w:eastAsia="en-GB"/>
        </w:rPr>
        <w:t xml:space="preserve"> </w:t>
      </w:r>
    </w:p>
    <w:p w:rsidR="006D1C88" w:rsidRPr="00775BCB" w:rsidRDefault="006D1C88" w:rsidP="006D1C88">
      <w:pPr>
        <w:spacing w:after="0" w:line="240" w:lineRule="auto"/>
        <w:jc w:val="center"/>
        <w:textAlignment w:val="top"/>
        <w:rPr>
          <w:rFonts w:ascii="Comic Sans MS" w:eastAsia="Times New Roman" w:hAnsi="Comic Sans MS" w:cs="Times New Roman"/>
          <w:b/>
          <w:bCs/>
          <w:color w:val="1F3864" w:themeColor="accent1" w:themeShade="80"/>
          <w:sz w:val="32"/>
          <w:szCs w:val="32"/>
          <w:bdr w:val="none" w:sz="0" w:space="0" w:color="auto" w:frame="1"/>
          <w:lang w:eastAsia="en-GB"/>
        </w:rPr>
      </w:pPr>
    </w:p>
    <w:p w:rsidR="00A03C02" w:rsidRPr="00775BCB" w:rsidRDefault="00A03C02" w:rsidP="007B271A">
      <w:pPr>
        <w:spacing w:after="0" w:line="240" w:lineRule="auto"/>
        <w:jc w:val="center"/>
        <w:textAlignment w:val="top"/>
        <w:rPr>
          <w:rFonts w:ascii="Comic Sans MS" w:eastAsia="Times New Roman" w:hAnsi="Comic Sans MS" w:cs="Times New Roman"/>
          <w:color w:val="1F3864" w:themeColor="accent1" w:themeShade="80"/>
          <w:sz w:val="23"/>
          <w:szCs w:val="23"/>
          <w:lang w:eastAsia="en-GB"/>
        </w:rPr>
      </w:pPr>
    </w:p>
    <w:p w:rsidR="00A03C02" w:rsidRPr="00775BCB" w:rsidRDefault="00A03C02" w:rsidP="007B271A">
      <w:pPr>
        <w:spacing w:line="240" w:lineRule="auto"/>
        <w:jc w:val="center"/>
        <w:textAlignment w:val="top"/>
        <w:rPr>
          <w:rFonts w:ascii="Comic Sans MS" w:eastAsia="Times New Roman" w:hAnsi="Comic Sans MS" w:cs="Times New Roman"/>
          <w:color w:val="1F3864" w:themeColor="accent1" w:themeShade="80"/>
          <w:sz w:val="23"/>
          <w:szCs w:val="23"/>
          <w:lang w:eastAsia="en-GB"/>
        </w:rPr>
      </w:pPr>
    </w:p>
    <w:p w:rsidR="00A03C02" w:rsidRPr="00775BCB" w:rsidRDefault="00A03C02" w:rsidP="007B271A">
      <w:pPr>
        <w:spacing w:line="240" w:lineRule="auto"/>
        <w:jc w:val="center"/>
        <w:textAlignment w:val="top"/>
        <w:rPr>
          <w:rFonts w:ascii="Comic Sans MS" w:eastAsia="Times New Roman" w:hAnsi="Comic Sans MS" w:cs="Times New Roman"/>
          <w:color w:val="1F3864" w:themeColor="accent1" w:themeShade="80"/>
          <w:sz w:val="23"/>
          <w:szCs w:val="23"/>
          <w:lang w:eastAsia="en-GB"/>
        </w:rPr>
      </w:pPr>
    </w:p>
    <w:p w:rsidR="007B271A" w:rsidRPr="00775BCB" w:rsidRDefault="007B271A" w:rsidP="000F4EDD">
      <w:pPr>
        <w:spacing w:line="240" w:lineRule="auto"/>
        <w:textAlignment w:val="top"/>
        <w:rPr>
          <w:rFonts w:ascii="Comic Sans MS" w:eastAsia="Times New Roman" w:hAnsi="Comic Sans MS" w:cs="Times New Roman"/>
          <w:color w:val="1F3864" w:themeColor="accent1" w:themeShade="80"/>
          <w:sz w:val="23"/>
          <w:szCs w:val="23"/>
          <w:lang w:eastAsia="en-GB"/>
        </w:rPr>
      </w:pPr>
    </w:p>
    <w:p w:rsidR="007B271A" w:rsidRPr="00775BCB" w:rsidRDefault="007B271A" w:rsidP="007B271A">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b/>
          <w:bCs/>
          <w:color w:val="1F3864" w:themeColor="accent1" w:themeShade="80"/>
          <w:sz w:val="23"/>
          <w:szCs w:val="23"/>
          <w:bdr w:val="none" w:sz="0" w:space="0" w:color="auto" w:frame="1"/>
          <w:lang w:eastAsia="en-GB"/>
        </w:rPr>
        <w:t>Intent (curriculum design</w:t>
      </w:r>
      <w:r w:rsidR="00A03C02" w:rsidRPr="00775BCB">
        <w:rPr>
          <w:rFonts w:ascii="Comic Sans MS" w:eastAsia="Times New Roman" w:hAnsi="Comic Sans MS" w:cs="Times New Roman"/>
          <w:b/>
          <w:bCs/>
          <w:color w:val="1F3864" w:themeColor="accent1" w:themeShade="80"/>
          <w:sz w:val="23"/>
          <w:szCs w:val="23"/>
          <w:bdr w:val="none" w:sz="0" w:space="0" w:color="auto" w:frame="1"/>
          <w:lang w:eastAsia="en-GB"/>
        </w:rPr>
        <w:t>, coverage and appropriateness)</w:t>
      </w:r>
      <w:r w:rsidRPr="00775BCB">
        <w:rPr>
          <w:rFonts w:ascii="Comic Sans MS" w:eastAsia="Times New Roman" w:hAnsi="Comic Sans MS" w:cs="Times New Roman"/>
          <w:b/>
          <w:bCs/>
          <w:color w:val="1F3864" w:themeColor="accent1" w:themeShade="80"/>
          <w:sz w:val="23"/>
          <w:szCs w:val="23"/>
          <w:bdr w:val="none" w:sz="0" w:space="0" w:color="auto" w:frame="1"/>
          <w:lang w:eastAsia="en-GB"/>
        </w:rPr>
        <w:t>:</w:t>
      </w:r>
    </w:p>
    <w:p w:rsidR="006D1C88" w:rsidRPr="00775BCB" w:rsidRDefault="00AD3C9F" w:rsidP="007B271A">
      <w:pPr>
        <w:spacing w:after="0" w:line="240" w:lineRule="auto"/>
        <w:textAlignment w:val="top"/>
        <w:rPr>
          <w:rFonts w:ascii="Comic Sans MS" w:hAnsi="Comic Sans MS" w:cs="Arial"/>
          <w:color w:val="1F3864" w:themeColor="accent1" w:themeShade="80"/>
        </w:rPr>
      </w:pPr>
      <w:r w:rsidRPr="00775BCB">
        <w:rPr>
          <w:rFonts w:ascii="Comic Sans MS" w:hAnsi="Comic Sans MS" w:cs="Arial"/>
          <w:color w:val="1F3864" w:themeColor="accent1" w:themeShade="80"/>
        </w:rPr>
        <w:t>All children at Burnham-on-Sea Infant School have the right to rich, deep learning experience to obtain a broad range of computing skills through a variety of digital experiences. To provide opportunities for children to use and experience technology confidently, safely and responsibly; ensuring our children are on the journey to go into the world digitally literate and prepared for the significant role that technology plays in society today.</w:t>
      </w:r>
    </w:p>
    <w:p w:rsidR="00AD3C9F" w:rsidRPr="00775BCB" w:rsidRDefault="00AD3C9F" w:rsidP="007B271A">
      <w:pPr>
        <w:spacing w:after="0" w:line="240" w:lineRule="auto"/>
        <w:textAlignment w:val="top"/>
        <w:rPr>
          <w:rFonts w:ascii="Comic Sans MS" w:eastAsia="Times New Roman" w:hAnsi="Comic Sans MS" w:cs="Times New Roman"/>
          <w:color w:val="1F3864" w:themeColor="accent1" w:themeShade="80"/>
          <w:sz w:val="23"/>
          <w:szCs w:val="23"/>
          <w:lang w:eastAsia="en-GB"/>
        </w:rPr>
      </w:pPr>
    </w:p>
    <w:p w:rsidR="007B271A" w:rsidRPr="00775BCB" w:rsidRDefault="007B271A" w:rsidP="007B271A">
      <w:pPr>
        <w:spacing w:after="0" w:line="240" w:lineRule="auto"/>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b/>
          <w:bCs/>
          <w:color w:val="1F3864" w:themeColor="accent1" w:themeShade="80"/>
          <w:sz w:val="23"/>
          <w:szCs w:val="23"/>
          <w:bdr w:val="none" w:sz="0" w:space="0" w:color="auto" w:frame="1"/>
          <w:lang w:eastAsia="en-GB"/>
        </w:rPr>
        <w:t>Implementation (curriculum delivery, teaching and assessment):</w:t>
      </w:r>
    </w:p>
    <w:p w:rsidR="00AD3C9F" w:rsidRPr="00775BCB" w:rsidRDefault="00AD3C9F" w:rsidP="00DC106D">
      <w:pPr>
        <w:spacing w:before="100" w:beforeAutospacing="1" w:after="100" w:afterAutospacing="1" w:line="240" w:lineRule="auto"/>
        <w:jc w:val="both"/>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Arial"/>
          <w:color w:val="1F3864" w:themeColor="accent1" w:themeShade="80"/>
          <w:lang w:eastAsia="en-GB"/>
        </w:rPr>
        <w:t xml:space="preserve">At Burnham-on-Sea Infants we enable children to understand and apply concepts of computing through the following four main areas: programming, technology around us, creating media and data and information. These areas also run alongside online safety. As well as this, computing is deeply linked with other areas of the curriculum and is embedded throughout the school. </w:t>
      </w:r>
    </w:p>
    <w:p w:rsidR="00AD3C9F" w:rsidRPr="00775BCB" w:rsidRDefault="00AD3C9F" w:rsidP="00DC106D">
      <w:pPr>
        <w:spacing w:before="100" w:beforeAutospacing="1" w:after="100" w:afterAutospacing="1" w:line="240" w:lineRule="auto"/>
        <w:jc w:val="both"/>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Arial"/>
          <w:color w:val="1F3864" w:themeColor="accent1" w:themeShade="80"/>
          <w:lang w:eastAsia="en-GB"/>
        </w:rPr>
        <w:t>Computing is taught in an engaging and inclusive way through a clear and effective scheme of work, Teach Computing (KS1)</w:t>
      </w:r>
      <w:r w:rsidR="00E77595" w:rsidRPr="00775BCB">
        <w:rPr>
          <w:rFonts w:ascii="Comic Sans MS" w:eastAsia="Times New Roman" w:hAnsi="Comic Sans MS" w:cs="Arial"/>
          <w:color w:val="1F3864" w:themeColor="accent1" w:themeShade="80"/>
          <w:lang w:eastAsia="en-GB"/>
        </w:rPr>
        <w:t xml:space="preserve">, </w:t>
      </w:r>
      <w:r w:rsidRPr="00775BCB">
        <w:rPr>
          <w:rFonts w:ascii="Comic Sans MS" w:eastAsia="Times New Roman" w:hAnsi="Comic Sans MS" w:cs="Arial"/>
          <w:color w:val="1F3864" w:themeColor="accent1" w:themeShade="80"/>
          <w:lang w:eastAsia="en-GB"/>
        </w:rPr>
        <w:t xml:space="preserve">that provides coverage that is in line with the national curriculum. Children have access to a wide range of digital devices throughout their school journey at Burnham Infants. </w:t>
      </w:r>
    </w:p>
    <w:p w:rsidR="00AD3C9F" w:rsidRPr="00775BCB" w:rsidRDefault="00AD3C9F" w:rsidP="00DC106D">
      <w:pPr>
        <w:spacing w:before="100" w:beforeAutospacing="1" w:after="100" w:afterAutospacing="1" w:line="240" w:lineRule="auto"/>
        <w:jc w:val="both"/>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Arial"/>
          <w:color w:val="1F3864" w:themeColor="accent1" w:themeShade="80"/>
          <w:lang w:eastAsia="en-GB"/>
        </w:rPr>
        <w:t xml:space="preserve">The journey begins for Early Years Foundation Stage, </w:t>
      </w:r>
      <w:r w:rsidR="00E77595" w:rsidRPr="00775BCB">
        <w:rPr>
          <w:rFonts w:ascii="Comic Sans MS" w:eastAsia="Times New Roman" w:hAnsi="Comic Sans MS" w:cs="Arial"/>
          <w:color w:val="1F3864" w:themeColor="accent1" w:themeShade="80"/>
          <w:lang w:eastAsia="en-GB"/>
        </w:rPr>
        <w:t>by listening to a broad selection of stories which will help foster their understanding of out technologically diverse world</w:t>
      </w:r>
      <w:r w:rsidRPr="00775BCB">
        <w:rPr>
          <w:rFonts w:ascii="Comic Sans MS" w:eastAsia="Times New Roman" w:hAnsi="Comic Sans MS" w:cs="Arial"/>
          <w:color w:val="1F3864" w:themeColor="accent1" w:themeShade="80"/>
          <w:lang w:eastAsia="en-GB"/>
        </w:rPr>
        <w:t xml:space="preserve">, and practical exploration through child-initiated play. </w:t>
      </w:r>
      <w:r w:rsidR="00091F9E" w:rsidRPr="00775BCB">
        <w:rPr>
          <w:rFonts w:ascii="Comic Sans MS" w:hAnsi="Comic Sans MS"/>
          <w:color w:val="1F3864" w:themeColor="accent1" w:themeShade="80"/>
        </w:rPr>
        <w:t xml:space="preserve">Alongside the core lessons, children are also taught how to use technology safely, following advice provided by trusted adults. This instruction is supported by the </w:t>
      </w:r>
      <w:r w:rsidR="00091F9E" w:rsidRPr="00775BCB">
        <w:rPr>
          <w:rStyle w:val="Strong"/>
          <w:rFonts w:ascii="Comic Sans MS" w:hAnsi="Comic Sans MS"/>
          <w:color w:val="1F3864" w:themeColor="accent1" w:themeShade="80"/>
        </w:rPr>
        <w:t>Project Evolve</w:t>
      </w:r>
      <w:r w:rsidR="00091F9E" w:rsidRPr="00775BCB">
        <w:rPr>
          <w:rFonts w:ascii="Comic Sans MS" w:hAnsi="Comic Sans MS"/>
          <w:color w:val="1F3864" w:themeColor="accent1" w:themeShade="80"/>
        </w:rPr>
        <w:t xml:space="preserve"> materials, which offer guidance on responsible digital behaviour and online safety. These resources help children develop a strong understanding of how to navigate the digital world securely and responsibly, empowering them to make informed choices while using technology.</w:t>
      </w:r>
    </w:p>
    <w:p w:rsidR="00AD3C9F" w:rsidRPr="00775BCB" w:rsidRDefault="00AD3C9F" w:rsidP="00DC106D">
      <w:pPr>
        <w:spacing w:before="100" w:beforeAutospacing="1" w:after="100" w:afterAutospacing="1" w:line="240" w:lineRule="auto"/>
        <w:jc w:val="both"/>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Arial"/>
          <w:color w:val="1F3864" w:themeColor="accent1" w:themeShade="80"/>
          <w:lang w:eastAsia="en-GB"/>
        </w:rPr>
        <w:t xml:space="preserve">In Key stage 1, children are taught the first steps of computer programming, recognizing how technology is used in their environment, presenting information and how to present the data they have collected. This is taught through the Teach Computing materials. It is a spiralized curriculum where each of the themes are revisited regularly (at least once a year), and pupils revisit each theme through a new unit that consolidates and builds on prior learning within that theme. Each lesson is sequenced so that it builds on the learning from the previous lesson. Exploratory tasks foster a deep understanding of a concept, encouraging pupils to apply their learning in different contexts and make connections with other learning experiences. </w:t>
      </w:r>
    </w:p>
    <w:p w:rsidR="00DB4C99" w:rsidRPr="00775BCB" w:rsidRDefault="00DB4C99" w:rsidP="00DB4C99">
      <w:pPr>
        <w:shd w:val="clear" w:color="auto" w:fill="FFFFFF"/>
        <w:spacing w:after="0" w:line="240" w:lineRule="auto"/>
        <w:textAlignment w:val="top"/>
        <w:rPr>
          <w:rFonts w:ascii="Comic Sans MS" w:eastAsia="Times New Roman" w:hAnsi="Comic Sans MS" w:cs="Segoe UI"/>
          <w:color w:val="1F3864" w:themeColor="accent1" w:themeShade="80"/>
          <w:lang w:eastAsia="en-GB"/>
        </w:rPr>
      </w:pPr>
      <w:r w:rsidRPr="00775BCB">
        <w:rPr>
          <w:rFonts w:ascii="Comic Sans MS" w:eastAsia="Times New Roman" w:hAnsi="Comic Sans MS" w:cs="Segoe UI"/>
          <w:color w:val="1F3864" w:themeColor="accent1" w:themeShade="80"/>
          <w:lang w:eastAsia="en-GB"/>
        </w:rPr>
        <w:t>As part of our Computing Curriculum, we use a comprehensive scheme of work to teach aspects of Online Safety explicitly throughout the year. Project Evolve is an online based scheme of work which is constantly 'evolving' to ensure the online safety messages that children and young people are being taught are delivered in a way that is more appropriate; more meaningful; that encourages reflection; that generates positive outcomes and are updat</w:t>
      </w:r>
      <w:r w:rsidR="00E77595" w:rsidRPr="00775BCB">
        <w:rPr>
          <w:rFonts w:ascii="Comic Sans MS" w:eastAsia="Times New Roman" w:hAnsi="Comic Sans MS" w:cs="Segoe UI"/>
          <w:color w:val="1F3864" w:themeColor="accent1" w:themeShade="80"/>
          <w:lang w:eastAsia="en-GB"/>
        </w:rPr>
        <w:t>ed</w:t>
      </w:r>
      <w:r w:rsidRPr="00775BCB">
        <w:rPr>
          <w:rFonts w:ascii="Comic Sans MS" w:eastAsia="Times New Roman" w:hAnsi="Comic Sans MS" w:cs="Segoe UI"/>
          <w:color w:val="1F3864" w:themeColor="accent1" w:themeShade="80"/>
          <w:lang w:eastAsia="en-GB"/>
        </w:rPr>
        <w:t xml:space="preserve"> regularly to reflect the changing world. </w:t>
      </w:r>
    </w:p>
    <w:p w:rsidR="00DB4C99" w:rsidRPr="00775BCB" w:rsidRDefault="00DB4C99" w:rsidP="00DB4C99">
      <w:pPr>
        <w:shd w:val="clear" w:color="auto" w:fill="FFFFFF"/>
        <w:spacing w:after="0" w:line="240" w:lineRule="auto"/>
        <w:textAlignment w:val="top"/>
        <w:rPr>
          <w:rFonts w:ascii="Comic Sans MS" w:eastAsia="Times New Roman" w:hAnsi="Comic Sans MS" w:cs="Segoe UI"/>
          <w:color w:val="1F3864" w:themeColor="accent1" w:themeShade="80"/>
          <w:lang w:eastAsia="en-GB"/>
        </w:rPr>
      </w:pPr>
      <w:r w:rsidRPr="00775BCB">
        <w:rPr>
          <w:rFonts w:ascii="Comic Sans MS" w:eastAsia="Times New Roman" w:hAnsi="Comic Sans MS" w:cs="Segoe UI"/>
          <w:color w:val="1F3864" w:themeColor="accent1" w:themeShade="80"/>
          <w:lang w:eastAsia="en-GB"/>
        </w:rPr>
        <w:t> </w:t>
      </w:r>
    </w:p>
    <w:p w:rsidR="00DB4C99" w:rsidRPr="00775BCB" w:rsidRDefault="00DB4C99" w:rsidP="00DB4C99">
      <w:pPr>
        <w:shd w:val="clear" w:color="auto" w:fill="FFFFFF"/>
        <w:spacing w:after="0" w:line="240" w:lineRule="auto"/>
        <w:textAlignment w:val="top"/>
        <w:rPr>
          <w:rFonts w:ascii="Comic Sans MS" w:eastAsia="Times New Roman" w:hAnsi="Comic Sans MS" w:cs="Segoe UI"/>
          <w:color w:val="1F3864" w:themeColor="accent1" w:themeShade="80"/>
          <w:lang w:eastAsia="en-GB"/>
        </w:rPr>
      </w:pPr>
      <w:r w:rsidRPr="00775BCB">
        <w:rPr>
          <w:rFonts w:ascii="Comic Sans MS" w:eastAsia="Times New Roman" w:hAnsi="Comic Sans MS" w:cs="Segoe UI"/>
          <w:color w:val="1F3864" w:themeColor="accent1" w:themeShade="80"/>
          <w:lang w:eastAsia="en-GB"/>
        </w:rPr>
        <w:t>Online Safety content is separated into eight strands which are taught throughout the year covering everything from self-image and identity, online relationships, online reputation, online bullying, managing online information, Health Wellbeing and lifestyle, privacy and security to copyright and ownership.</w:t>
      </w:r>
    </w:p>
    <w:p w:rsidR="00AD3C9F" w:rsidRPr="00775BCB" w:rsidRDefault="00AD3C9F" w:rsidP="00DC106D">
      <w:pPr>
        <w:spacing w:before="100" w:beforeAutospacing="1" w:after="100" w:afterAutospacing="1" w:line="240" w:lineRule="auto"/>
        <w:jc w:val="both"/>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Arial"/>
          <w:color w:val="1F3864" w:themeColor="accent1" w:themeShade="80"/>
          <w:lang w:eastAsia="en-GB"/>
        </w:rPr>
        <w:t xml:space="preserve">Since we value our school’s understanding of online safety so highly, we believe that the teaching of online safety should not be limited to discreet lessons. We ensure that this topic is frequently approached in lots of different ways. Whole school assemblies and class discussions promote pupil voice, we take part in national events such as Safer Internet Day. Our online safety efforts are monitored regularly using the 360 safe self-assessment </w:t>
      </w:r>
      <w:proofErr w:type="gramStart"/>
      <w:r w:rsidRPr="00775BCB">
        <w:rPr>
          <w:rFonts w:ascii="Comic Sans MS" w:eastAsia="Times New Roman" w:hAnsi="Comic Sans MS" w:cs="Arial"/>
          <w:color w:val="1F3864" w:themeColor="accent1" w:themeShade="80"/>
          <w:lang w:eastAsia="en-GB"/>
        </w:rPr>
        <w:t>tool</w:t>
      </w:r>
      <w:proofErr w:type="gramEnd"/>
      <w:r w:rsidRPr="00775BCB">
        <w:rPr>
          <w:rFonts w:ascii="Comic Sans MS" w:eastAsia="Times New Roman" w:hAnsi="Comic Sans MS" w:cs="Arial"/>
          <w:color w:val="1F3864" w:themeColor="accent1" w:themeShade="80"/>
          <w:lang w:eastAsia="en-GB"/>
        </w:rPr>
        <w:t xml:space="preserve">. </w:t>
      </w:r>
    </w:p>
    <w:p w:rsidR="007B271A" w:rsidRPr="00775BCB" w:rsidRDefault="00091F9E" w:rsidP="00DC106D">
      <w:pPr>
        <w:spacing w:before="100" w:beforeAutospacing="1" w:after="100" w:afterAutospacing="1" w:line="240" w:lineRule="auto"/>
        <w:jc w:val="both"/>
        <w:rPr>
          <w:rFonts w:ascii="Comic Sans MS" w:eastAsia="Times New Roman" w:hAnsi="Comic Sans MS" w:cs="Times New Roman"/>
          <w:color w:val="1F3864" w:themeColor="accent1" w:themeShade="80"/>
          <w:lang w:eastAsia="en-GB"/>
        </w:rPr>
      </w:pPr>
      <w:r w:rsidRPr="00775BCB">
        <w:rPr>
          <w:rFonts w:ascii="Comic Sans MS" w:hAnsi="Comic Sans MS"/>
          <w:color w:val="1F3864" w:themeColor="accent1" w:themeShade="80"/>
        </w:rPr>
        <w:t>Lessons are taught on a weekly basis, with the specific content depending on the unit being covered at that time. This structure allows for flexibility in addressing the key objectives of each unit, ensuring that lessons can be adapted to meet the needs of the students and the subject matter. The weekly format provides consistency while allowing for a focused exploration of each topic, ensuring depth of understanding over time.</w:t>
      </w:r>
      <w:r w:rsidR="00AD3C9F" w:rsidRPr="00775BCB">
        <w:rPr>
          <w:rFonts w:ascii="Comic Sans MS" w:eastAsia="Times New Roman" w:hAnsi="Comic Sans MS" w:cs="Arial"/>
          <w:color w:val="1F3864" w:themeColor="accent1" w:themeShade="80"/>
          <w:lang w:eastAsia="en-GB"/>
        </w:rPr>
        <w:t xml:space="preserve"> All lessons have clear objectives, which are achieved through </w:t>
      </w:r>
      <w:r w:rsidR="00DC106D" w:rsidRPr="00775BCB">
        <w:rPr>
          <w:rFonts w:ascii="Comic Sans MS" w:eastAsia="Times New Roman" w:hAnsi="Comic Sans MS" w:cs="Arial"/>
          <w:color w:val="1F3864" w:themeColor="accent1" w:themeShade="80"/>
          <w:lang w:eastAsia="en-GB"/>
        </w:rPr>
        <w:t>clear</w:t>
      </w:r>
      <w:r w:rsidR="00AD3C9F" w:rsidRPr="00775BCB">
        <w:rPr>
          <w:rFonts w:ascii="Comic Sans MS" w:eastAsia="Times New Roman" w:hAnsi="Comic Sans MS" w:cs="Arial"/>
          <w:color w:val="1F3864" w:themeColor="accent1" w:themeShade="80"/>
          <w:lang w:eastAsia="en-GB"/>
        </w:rPr>
        <w:t xml:space="preserve"> and engaging activities. All children have access to the technology across the school and technology to support their learning. Lessons promote the development of safe and appropriate long-term behaviours, whilst also supporting children and staff in shaping the culture at Burnham-on-Sea Infants and beyond.</w:t>
      </w:r>
      <w:r w:rsidR="007B271A" w:rsidRPr="00775BCB">
        <w:rPr>
          <w:rFonts w:ascii="Comic Sans MS" w:eastAsia="Times New Roman" w:hAnsi="Comic Sans MS" w:cs="Times New Roman"/>
          <w:color w:val="1F3864" w:themeColor="accent1" w:themeShade="80"/>
          <w:sz w:val="23"/>
          <w:szCs w:val="23"/>
          <w:lang w:eastAsia="en-GB"/>
        </w:rPr>
        <w:t> </w:t>
      </w:r>
    </w:p>
    <w:p w:rsidR="007B271A" w:rsidRPr="00775BCB" w:rsidRDefault="007B271A" w:rsidP="007B271A">
      <w:pPr>
        <w:spacing w:after="0" w:line="240" w:lineRule="auto"/>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b/>
          <w:bCs/>
          <w:color w:val="1F3864" w:themeColor="accent1" w:themeShade="80"/>
          <w:bdr w:val="none" w:sz="0" w:space="0" w:color="auto" w:frame="1"/>
          <w:lang w:eastAsia="en-GB"/>
        </w:rPr>
        <w:t>Impact (attainment and progress):</w:t>
      </w:r>
    </w:p>
    <w:p w:rsidR="00DC106D" w:rsidRPr="00775BCB" w:rsidRDefault="00DC106D" w:rsidP="007B271A">
      <w:pPr>
        <w:spacing w:after="0" w:line="240" w:lineRule="auto"/>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 xml:space="preserve">Children will be confident and competent users of technology. They will be creative thinkers when using technology to present, record, share and solve problems. By the end of Year 2 they will be responsible, respectful and safe users of information and communication technology. They will have an awareness of technological uses and developments in the wider world. </w:t>
      </w:r>
    </w:p>
    <w:p w:rsidR="007B271A" w:rsidRPr="00775BCB" w:rsidRDefault="00DC106D" w:rsidP="007B271A">
      <w:pPr>
        <w:spacing w:after="0" w:line="240" w:lineRule="auto"/>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 xml:space="preserve"> </w:t>
      </w:r>
    </w:p>
    <w:p w:rsidR="007B271A" w:rsidRPr="00775BCB" w:rsidRDefault="007B271A" w:rsidP="007B271A">
      <w:pPr>
        <w:spacing w:after="0" w:line="240" w:lineRule="auto"/>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b/>
          <w:bCs/>
          <w:color w:val="1F3864" w:themeColor="accent1" w:themeShade="80"/>
          <w:bdr w:val="none" w:sz="0" w:space="0" w:color="auto" w:frame="1"/>
          <w:lang w:eastAsia="en-GB"/>
        </w:rPr>
        <w:t xml:space="preserve">The </w:t>
      </w:r>
      <w:r w:rsidR="00CF6C80" w:rsidRPr="00775BCB">
        <w:rPr>
          <w:rFonts w:ascii="Comic Sans MS" w:eastAsia="Times New Roman" w:hAnsi="Comic Sans MS" w:cs="Times New Roman"/>
          <w:b/>
          <w:bCs/>
          <w:color w:val="1F3864" w:themeColor="accent1" w:themeShade="80"/>
          <w:bdr w:val="none" w:sz="0" w:space="0" w:color="auto" w:frame="1"/>
          <w:lang w:eastAsia="en-GB"/>
        </w:rPr>
        <w:t>Computing</w:t>
      </w:r>
      <w:r w:rsidRPr="00775BCB">
        <w:rPr>
          <w:rFonts w:ascii="Comic Sans MS" w:eastAsia="Times New Roman" w:hAnsi="Comic Sans MS" w:cs="Times New Roman"/>
          <w:b/>
          <w:bCs/>
          <w:color w:val="1F3864" w:themeColor="accent1" w:themeShade="80"/>
          <w:bdr w:val="none" w:sz="0" w:space="0" w:color="auto" w:frame="1"/>
          <w:lang w:eastAsia="en-GB"/>
        </w:rPr>
        <w:t xml:space="preserve"> lead at Burnham-on-Sea will;</w:t>
      </w:r>
    </w:p>
    <w:p w:rsidR="007B271A" w:rsidRPr="00775BCB" w:rsidRDefault="007B271A" w:rsidP="007B271A">
      <w:pPr>
        <w:numPr>
          <w:ilvl w:val="0"/>
          <w:numId w:val="1"/>
        </w:numPr>
        <w:spacing w:after="0" w:line="240" w:lineRule="auto"/>
        <w:ind w:left="0"/>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 xml:space="preserve">Help design the </w:t>
      </w:r>
      <w:r w:rsidR="00DC106D" w:rsidRPr="00775BCB">
        <w:rPr>
          <w:rFonts w:ascii="Comic Sans MS" w:eastAsia="Times New Roman" w:hAnsi="Comic Sans MS" w:cs="Times New Roman"/>
          <w:color w:val="1F3864" w:themeColor="accent1" w:themeShade="80"/>
          <w:lang w:eastAsia="en-GB"/>
        </w:rPr>
        <w:t>c</w:t>
      </w:r>
      <w:r w:rsidRPr="00775BCB">
        <w:rPr>
          <w:rFonts w:ascii="Comic Sans MS" w:eastAsia="Times New Roman" w:hAnsi="Comic Sans MS" w:cs="Times New Roman"/>
          <w:color w:val="1F3864" w:themeColor="accent1" w:themeShade="80"/>
          <w:lang w:eastAsia="en-GB"/>
        </w:rPr>
        <w:t>urriculum map and then to monitor to ensure that units are being taught at the correct time.</w:t>
      </w:r>
    </w:p>
    <w:p w:rsidR="007B271A" w:rsidRPr="00775BCB" w:rsidRDefault="007B271A" w:rsidP="007B271A">
      <w:pPr>
        <w:numPr>
          <w:ilvl w:val="0"/>
          <w:numId w:val="1"/>
        </w:numPr>
        <w:spacing w:after="0" w:line="240" w:lineRule="auto"/>
        <w:ind w:left="0"/>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 xml:space="preserve">Complete learning walks, speak to pupils about their learning and discuss with </w:t>
      </w:r>
      <w:proofErr w:type="gramStart"/>
      <w:r w:rsidRPr="00775BCB">
        <w:rPr>
          <w:rFonts w:ascii="Comic Sans MS" w:eastAsia="Times New Roman" w:hAnsi="Comic Sans MS" w:cs="Times New Roman"/>
          <w:color w:val="1F3864" w:themeColor="accent1" w:themeShade="80"/>
          <w:lang w:eastAsia="en-GB"/>
        </w:rPr>
        <w:t>colleagues</w:t>
      </w:r>
      <w:proofErr w:type="gramEnd"/>
      <w:r w:rsidRPr="00775BCB">
        <w:rPr>
          <w:rFonts w:ascii="Comic Sans MS" w:eastAsia="Times New Roman" w:hAnsi="Comic Sans MS" w:cs="Times New Roman"/>
          <w:color w:val="1F3864" w:themeColor="accent1" w:themeShade="80"/>
          <w:lang w:eastAsia="en-GB"/>
        </w:rPr>
        <w:t xml:space="preserve"> successes and barriers.</w:t>
      </w:r>
    </w:p>
    <w:p w:rsidR="007B271A" w:rsidRPr="00775BCB" w:rsidRDefault="007B271A" w:rsidP="007B271A">
      <w:pPr>
        <w:numPr>
          <w:ilvl w:val="0"/>
          <w:numId w:val="1"/>
        </w:numPr>
        <w:spacing w:after="0" w:line="240" w:lineRule="auto"/>
        <w:ind w:left="0"/>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 xml:space="preserve">Available to offer subject knowledge and advice when needed to support teaching staff in their understanding and delivery of </w:t>
      </w:r>
      <w:r w:rsidR="00DC106D" w:rsidRPr="00775BCB">
        <w:rPr>
          <w:rFonts w:ascii="Comic Sans MS" w:eastAsia="Times New Roman" w:hAnsi="Comic Sans MS" w:cs="Times New Roman"/>
          <w:color w:val="1F3864" w:themeColor="accent1" w:themeShade="80"/>
          <w:lang w:eastAsia="en-GB"/>
        </w:rPr>
        <w:t>both computing and online safety curriculum.</w:t>
      </w:r>
    </w:p>
    <w:p w:rsidR="007B271A" w:rsidRPr="00775BCB" w:rsidRDefault="007B271A" w:rsidP="007B271A">
      <w:pPr>
        <w:numPr>
          <w:ilvl w:val="0"/>
          <w:numId w:val="1"/>
        </w:numPr>
        <w:spacing w:line="240" w:lineRule="auto"/>
        <w:ind w:left="0"/>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Engage with CPD opportunities</w:t>
      </w:r>
    </w:p>
    <w:p w:rsidR="00091F9E" w:rsidRPr="00091F9E" w:rsidRDefault="00091F9E" w:rsidP="00091F9E">
      <w:pPr>
        <w:spacing w:line="240" w:lineRule="auto"/>
        <w:textAlignment w:val="top"/>
        <w:rPr>
          <w:rFonts w:ascii="Comic Sans MS" w:eastAsia="Times New Roman" w:hAnsi="Comic Sans MS" w:cs="Times New Roman"/>
          <w:color w:val="004669"/>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p w:rsidR="000F4EDD" w:rsidRDefault="000F4EDD" w:rsidP="00A03C02">
      <w:pPr>
        <w:spacing w:line="240" w:lineRule="auto"/>
        <w:textAlignment w:val="top"/>
        <w:rPr>
          <w:rFonts w:ascii="Comic Sans MS" w:eastAsia="Times New Roman" w:hAnsi="Comic Sans MS" w:cs="Times New Roman"/>
          <w:color w:val="004669"/>
          <w:sz w:val="23"/>
          <w:szCs w:val="23"/>
          <w:lang w:eastAsia="en-GB"/>
        </w:rPr>
      </w:pPr>
    </w:p>
    <w:p w:rsidR="000F4EDD" w:rsidRDefault="000F4EDD" w:rsidP="00A03C02">
      <w:pPr>
        <w:spacing w:line="240" w:lineRule="auto"/>
        <w:textAlignment w:val="top"/>
        <w:rPr>
          <w:rFonts w:ascii="Comic Sans MS" w:eastAsia="Times New Roman" w:hAnsi="Comic Sans MS" w:cs="Times New Roman"/>
          <w:color w:val="004669"/>
          <w:sz w:val="23"/>
          <w:szCs w:val="23"/>
          <w:lang w:eastAsia="en-GB"/>
        </w:rPr>
      </w:pPr>
    </w:p>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15304" w:type="dxa"/>
        <w:tblLayout w:type="fixed"/>
        <w:tblLook w:val="04A0" w:firstRow="1" w:lastRow="0" w:firstColumn="1" w:lastColumn="0" w:noHBand="0" w:noVBand="1"/>
      </w:tblPr>
      <w:tblGrid>
        <w:gridCol w:w="704"/>
        <w:gridCol w:w="2835"/>
        <w:gridCol w:w="2268"/>
        <w:gridCol w:w="1280"/>
        <w:gridCol w:w="846"/>
        <w:gridCol w:w="2268"/>
        <w:gridCol w:w="2410"/>
        <w:gridCol w:w="2693"/>
      </w:tblGrid>
      <w:tr w:rsidR="009F28E8" w:rsidTr="00D239D4">
        <w:tc>
          <w:tcPr>
            <w:tcW w:w="15304" w:type="dxa"/>
            <w:gridSpan w:val="8"/>
            <w:shd w:val="clear" w:color="auto" w:fill="4472C4" w:themeFill="accent1"/>
          </w:tcPr>
          <w:p w:rsidR="009F28E8" w:rsidRPr="009113BF" w:rsidRDefault="00F21767" w:rsidP="00A03C02">
            <w:pPr>
              <w:jc w:val="center"/>
              <w:textAlignment w:val="top"/>
              <w:rPr>
                <w:rFonts w:ascii="Comic Sans MS" w:eastAsia="Times New Roman" w:hAnsi="Comic Sans MS" w:cs="Times New Roman"/>
                <w:b/>
                <w:color w:val="004669"/>
                <w:sz w:val="28"/>
                <w:szCs w:val="28"/>
                <w:lang w:eastAsia="en-GB"/>
              </w:rPr>
            </w:pPr>
            <w:r>
              <w:rPr>
                <w:rFonts w:ascii="Comic Sans MS" w:eastAsia="Times New Roman" w:hAnsi="Comic Sans MS" w:cs="Times New Roman"/>
                <w:b/>
                <w:color w:val="FFFFFF" w:themeColor="background1"/>
                <w:sz w:val="28"/>
                <w:szCs w:val="28"/>
                <w:lang w:eastAsia="en-GB"/>
              </w:rPr>
              <w:t>Computing</w:t>
            </w:r>
            <w:r w:rsidR="009F28E8" w:rsidRPr="009113BF">
              <w:rPr>
                <w:rFonts w:ascii="Comic Sans MS" w:eastAsia="Times New Roman" w:hAnsi="Comic Sans MS" w:cs="Times New Roman"/>
                <w:b/>
                <w:color w:val="FFFFFF" w:themeColor="background1"/>
                <w:sz w:val="28"/>
                <w:szCs w:val="28"/>
                <w:lang w:eastAsia="en-GB"/>
              </w:rPr>
              <w:t xml:space="preserve"> Curriculum Overview</w:t>
            </w:r>
          </w:p>
        </w:tc>
      </w:tr>
      <w:tr w:rsidR="003C3A4B" w:rsidTr="00D239D4">
        <w:tc>
          <w:tcPr>
            <w:tcW w:w="15304" w:type="dxa"/>
            <w:gridSpan w:val="8"/>
            <w:shd w:val="clear" w:color="auto" w:fill="0070C0"/>
          </w:tcPr>
          <w:p w:rsidR="003C3A4B" w:rsidRPr="003C3A4B" w:rsidRDefault="00F21767" w:rsidP="003C3A4B">
            <w:pPr>
              <w:jc w:val="center"/>
              <w:textAlignment w:val="top"/>
              <w:rPr>
                <w:rFonts w:ascii="Comic Sans MS" w:eastAsia="Times New Roman" w:hAnsi="Comic Sans MS" w:cs="Times New Roman"/>
                <w:b/>
                <w:color w:val="004669"/>
                <w:sz w:val="28"/>
                <w:szCs w:val="28"/>
                <w:lang w:eastAsia="en-GB"/>
              </w:rPr>
            </w:pPr>
            <w:r w:rsidRPr="00843399">
              <w:rPr>
                <w:rFonts w:ascii="Comic Sans MS" w:eastAsia="Times New Roman" w:hAnsi="Comic Sans MS" w:cs="Times New Roman"/>
                <w:b/>
                <w:color w:val="FFFFFF" w:themeColor="background1"/>
                <w:sz w:val="28"/>
                <w:szCs w:val="28"/>
                <w:lang w:eastAsia="en-GB"/>
              </w:rPr>
              <w:t>Computing</w:t>
            </w:r>
            <w:r w:rsidR="003C3A4B" w:rsidRPr="00843399">
              <w:rPr>
                <w:rFonts w:ascii="Comic Sans MS" w:eastAsia="Times New Roman" w:hAnsi="Comic Sans MS" w:cs="Times New Roman"/>
                <w:b/>
                <w:color w:val="FFFFFF" w:themeColor="background1"/>
                <w:sz w:val="28"/>
                <w:szCs w:val="28"/>
                <w:lang w:eastAsia="en-GB"/>
              </w:rPr>
              <w:t xml:space="preserve"> at Key Stage 1</w:t>
            </w:r>
          </w:p>
        </w:tc>
      </w:tr>
      <w:tr w:rsidR="009F28E8" w:rsidTr="00D239D4">
        <w:tc>
          <w:tcPr>
            <w:tcW w:w="7087" w:type="dxa"/>
            <w:gridSpan w:val="4"/>
          </w:tcPr>
          <w:p w:rsidR="009F28E8" w:rsidRPr="00775BCB" w:rsidRDefault="009F28E8" w:rsidP="00E16379">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 xml:space="preserve">The </w:t>
            </w:r>
            <w:r w:rsidR="00E16379" w:rsidRPr="00775BCB">
              <w:rPr>
                <w:rFonts w:ascii="Comic Sans MS" w:eastAsia="Times New Roman" w:hAnsi="Comic Sans MS" w:cs="Times New Roman"/>
                <w:b/>
                <w:color w:val="1F3864" w:themeColor="accent1" w:themeShade="80"/>
                <w:sz w:val="23"/>
                <w:szCs w:val="23"/>
                <w:lang w:eastAsia="en-GB"/>
              </w:rPr>
              <w:t xml:space="preserve">Key Stage 1 </w:t>
            </w:r>
            <w:r w:rsidRPr="00775BCB">
              <w:rPr>
                <w:rFonts w:ascii="Comic Sans MS" w:eastAsia="Times New Roman" w:hAnsi="Comic Sans MS" w:cs="Times New Roman"/>
                <w:b/>
                <w:color w:val="1F3864" w:themeColor="accent1" w:themeShade="80"/>
                <w:sz w:val="23"/>
                <w:szCs w:val="23"/>
                <w:lang w:eastAsia="en-GB"/>
              </w:rPr>
              <w:t>National Curriculum</w:t>
            </w:r>
            <w:r w:rsidRPr="00775BCB">
              <w:rPr>
                <w:rFonts w:ascii="Comic Sans MS" w:eastAsia="Times New Roman" w:hAnsi="Comic Sans MS" w:cs="Times New Roman"/>
                <w:color w:val="1F3864" w:themeColor="accent1" w:themeShade="80"/>
                <w:sz w:val="23"/>
                <w:szCs w:val="23"/>
                <w:lang w:eastAsia="en-GB"/>
              </w:rPr>
              <w:t xml:space="preserve"> for </w:t>
            </w:r>
            <w:r w:rsidR="00F21767" w:rsidRPr="00775BCB">
              <w:rPr>
                <w:rFonts w:ascii="Comic Sans MS" w:eastAsia="Times New Roman" w:hAnsi="Comic Sans MS" w:cs="Times New Roman"/>
                <w:color w:val="1F3864" w:themeColor="accent1" w:themeShade="80"/>
                <w:sz w:val="23"/>
                <w:szCs w:val="23"/>
                <w:lang w:eastAsia="en-GB"/>
              </w:rPr>
              <w:t>Computing</w:t>
            </w:r>
            <w:r w:rsidRPr="00775BCB">
              <w:rPr>
                <w:rFonts w:ascii="Comic Sans MS" w:eastAsia="Times New Roman" w:hAnsi="Comic Sans MS" w:cs="Times New Roman"/>
                <w:color w:val="1F3864" w:themeColor="accent1" w:themeShade="80"/>
                <w:sz w:val="23"/>
                <w:szCs w:val="23"/>
                <w:lang w:eastAsia="en-GB"/>
              </w:rPr>
              <w:t xml:space="preserve"> identifies that children should be taught to:</w:t>
            </w:r>
          </w:p>
          <w:p w:rsidR="00F21767" w:rsidRPr="00775BCB" w:rsidRDefault="00F21767" w:rsidP="00F21767">
            <w:pPr>
              <w:pStyle w:val="ListParagraph"/>
              <w:numPr>
                <w:ilvl w:val="0"/>
                <w:numId w:val="13"/>
              </w:numPr>
              <w:textAlignment w:val="top"/>
              <w:rPr>
                <w:rFonts w:ascii="Comic Sans MS" w:hAnsi="Comic Sans MS"/>
                <w:color w:val="1F3864" w:themeColor="accent1" w:themeShade="80"/>
              </w:rPr>
            </w:pPr>
            <w:r w:rsidRPr="00775BCB">
              <w:rPr>
                <w:rFonts w:ascii="Comic Sans MS" w:hAnsi="Comic Sans MS"/>
                <w:color w:val="1F3864" w:themeColor="accent1" w:themeShade="80"/>
              </w:rPr>
              <w:t xml:space="preserve">understand what algorithms are; how they are implemented as programs on digital devices; and that programs execute by following precise and unambiguous instructions </w:t>
            </w:r>
          </w:p>
          <w:p w:rsidR="00F21767" w:rsidRPr="00775BCB" w:rsidRDefault="00F21767" w:rsidP="00F21767">
            <w:pPr>
              <w:pStyle w:val="ListParagraph"/>
              <w:numPr>
                <w:ilvl w:val="0"/>
                <w:numId w:val="13"/>
              </w:numPr>
              <w:textAlignment w:val="top"/>
              <w:rPr>
                <w:rFonts w:ascii="Comic Sans MS" w:hAnsi="Comic Sans MS"/>
                <w:color w:val="1F3864" w:themeColor="accent1" w:themeShade="80"/>
              </w:rPr>
            </w:pPr>
            <w:r w:rsidRPr="00775BCB">
              <w:rPr>
                <w:rFonts w:ascii="Comic Sans MS" w:hAnsi="Comic Sans MS"/>
                <w:color w:val="1F3864" w:themeColor="accent1" w:themeShade="80"/>
              </w:rPr>
              <w:t xml:space="preserve">create and debug simple programs </w:t>
            </w:r>
          </w:p>
          <w:p w:rsidR="00F21767" w:rsidRPr="00775BCB" w:rsidRDefault="00F21767" w:rsidP="00F21767">
            <w:pPr>
              <w:pStyle w:val="ListParagraph"/>
              <w:numPr>
                <w:ilvl w:val="0"/>
                <w:numId w:val="13"/>
              </w:numPr>
              <w:textAlignment w:val="top"/>
              <w:rPr>
                <w:rFonts w:ascii="Comic Sans MS" w:hAnsi="Comic Sans MS"/>
                <w:color w:val="1F3864" w:themeColor="accent1" w:themeShade="80"/>
              </w:rPr>
            </w:pPr>
            <w:r w:rsidRPr="00775BCB">
              <w:rPr>
                <w:rFonts w:ascii="Comic Sans MS" w:hAnsi="Comic Sans MS"/>
                <w:color w:val="1F3864" w:themeColor="accent1" w:themeShade="80"/>
              </w:rPr>
              <w:t xml:space="preserve">use logical reasoning to predict the behaviour of simple programs </w:t>
            </w:r>
          </w:p>
          <w:p w:rsidR="00F21767" w:rsidRPr="00775BCB" w:rsidRDefault="00F21767" w:rsidP="00F21767">
            <w:pPr>
              <w:pStyle w:val="ListParagraph"/>
              <w:numPr>
                <w:ilvl w:val="0"/>
                <w:numId w:val="13"/>
              </w:numPr>
              <w:textAlignment w:val="top"/>
              <w:rPr>
                <w:rFonts w:ascii="Comic Sans MS" w:hAnsi="Comic Sans MS"/>
                <w:color w:val="1F3864" w:themeColor="accent1" w:themeShade="80"/>
              </w:rPr>
            </w:pPr>
            <w:r w:rsidRPr="00775BCB">
              <w:rPr>
                <w:rFonts w:ascii="Comic Sans MS" w:hAnsi="Comic Sans MS"/>
                <w:color w:val="1F3864" w:themeColor="accent1" w:themeShade="80"/>
              </w:rPr>
              <w:t xml:space="preserve">use technology purposefully to create, organise, store, manipulate and retrieve digital content </w:t>
            </w:r>
          </w:p>
          <w:p w:rsidR="00F21767" w:rsidRPr="00775BCB" w:rsidRDefault="00F21767" w:rsidP="00F21767">
            <w:pPr>
              <w:pStyle w:val="ListParagraph"/>
              <w:numPr>
                <w:ilvl w:val="0"/>
                <w:numId w:val="13"/>
              </w:numPr>
              <w:textAlignment w:val="top"/>
              <w:rPr>
                <w:rFonts w:ascii="Comic Sans MS" w:hAnsi="Comic Sans MS"/>
                <w:color w:val="1F3864" w:themeColor="accent1" w:themeShade="80"/>
              </w:rPr>
            </w:pPr>
            <w:r w:rsidRPr="00775BCB">
              <w:rPr>
                <w:rFonts w:ascii="Comic Sans MS" w:hAnsi="Comic Sans MS"/>
                <w:color w:val="1F3864" w:themeColor="accent1" w:themeShade="80"/>
              </w:rPr>
              <w:t xml:space="preserve">recognise common uses of information technology beyond school </w:t>
            </w:r>
          </w:p>
          <w:p w:rsidR="009F28E8" w:rsidRPr="00775BCB" w:rsidRDefault="00F21767" w:rsidP="00F21767">
            <w:pPr>
              <w:pStyle w:val="ListParagraph"/>
              <w:numPr>
                <w:ilvl w:val="0"/>
                <w:numId w:val="13"/>
              </w:num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hAnsi="Comic Sans MS"/>
                <w:color w:val="1F3864" w:themeColor="accent1" w:themeShade="80"/>
              </w:rPr>
              <w:t>use technology safely and respectfully, keeping personal information private; identify where to go for help and support when they have concerns about content or contact on the internet or other online technologies.</w:t>
            </w:r>
          </w:p>
        </w:tc>
        <w:tc>
          <w:tcPr>
            <w:tcW w:w="8217" w:type="dxa"/>
            <w:gridSpan w:val="4"/>
          </w:tcPr>
          <w:p w:rsidR="009F28E8" w:rsidRPr="00775BCB" w:rsidRDefault="009F28E8" w:rsidP="009F28E8">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 xml:space="preserve">How we teach </w:t>
            </w:r>
            <w:r w:rsidR="00A728FA" w:rsidRPr="00775BCB">
              <w:rPr>
                <w:rFonts w:ascii="Comic Sans MS" w:eastAsia="Times New Roman" w:hAnsi="Comic Sans MS" w:cs="Times New Roman"/>
                <w:b/>
                <w:color w:val="1F3864" w:themeColor="accent1" w:themeShade="80"/>
                <w:sz w:val="23"/>
                <w:szCs w:val="23"/>
                <w:lang w:eastAsia="en-GB"/>
              </w:rPr>
              <w:t>computing</w:t>
            </w:r>
            <w:r w:rsidRPr="00775BCB">
              <w:rPr>
                <w:rFonts w:ascii="Comic Sans MS" w:eastAsia="Times New Roman" w:hAnsi="Comic Sans MS" w:cs="Times New Roman"/>
                <w:b/>
                <w:color w:val="1F3864" w:themeColor="accent1" w:themeShade="80"/>
                <w:sz w:val="23"/>
                <w:szCs w:val="23"/>
                <w:lang w:eastAsia="en-GB"/>
              </w:rPr>
              <w:t>:</w:t>
            </w:r>
          </w:p>
          <w:p w:rsidR="00A728FA" w:rsidRPr="00775BCB" w:rsidRDefault="009F28E8" w:rsidP="009F28E8">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 xml:space="preserve">As a school we follow the </w:t>
            </w:r>
            <w:r w:rsidR="00F21767" w:rsidRPr="00775BCB">
              <w:rPr>
                <w:rFonts w:ascii="Comic Sans MS" w:eastAsia="Times New Roman" w:hAnsi="Comic Sans MS" w:cs="Times New Roman"/>
                <w:color w:val="1F3864" w:themeColor="accent1" w:themeShade="80"/>
                <w:sz w:val="23"/>
                <w:szCs w:val="23"/>
                <w:lang w:eastAsia="en-GB"/>
              </w:rPr>
              <w:t>teach computing</w:t>
            </w:r>
            <w:r w:rsidR="009113BF" w:rsidRPr="00775BCB">
              <w:rPr>
                <w:rFonts w:ascii="Comic Sans MS" w:eastAsia="Times New Roman" w:hAnsi="Comic Sans MS" w:cs="Times New Roman"/>
                <w:color w:val="1F3864" w:themeColor="accent1" w:themeShade="80"/>
                <w:sz w:val="23"/>
                <w:szCs w:val="23"/>
                <w:lang w:eastAsia="en-GB"/>
              </w:rPr>
              <w:t xml:space="preserve"> </w:t>
            </w:r>
            <w:r w:rsidR="00F21767" w:rsidRPr="00775BCB">
              <w:rPr>
                <w:rFonts w:ascii="Comic Sans MS" w:eastAsia="Times New Roman" w:hAnsi="Comic Sans MS" w:cs="Times New Roman"/>
                <w:color w:val="1F3864" w:themeColor="accent1" w:themeShade="80"/>
                <w:sz w:val="23"/>
                <w:szCs w:val="23"/>
                <w:lang w:eastAsia="en-GB"/>
              </w:rPr>
              <w:t xml:space="preserve">curriculum </w:t>
            </w:r>
            <w:r w:rsidR="009113BF" w:rsidRPr="00775BCB">
              <w:rPr>
                <w:rFonts w:ascii="Comic Sans MS" w:eastAsia="Times New Roman" w:hAnsi="Comic Sans MS" w:cs="Times New Roman"/>
                <w:color w:val="1F3864" w:themeColor="accent1" w:themeShade="80"/>
                <w:sz w:val="23"/>
                <w:szCs w:val="23"/>
                <w:lang w:eastAsia="en-GB"/>
              </w:rPr>
              <w:t>for years 1 and 2</w:t>
            </w:r>
            <w:r w:rsidRPr="00775BCB">
              <w:rPr>
                <w:rFonts w:ascii="Comic Sans MS" w:eastAsia="Times New Roman" w:hAnsi="Comic Sans MS" w:cs="Times New Roman"/>
                <w:color w:val="1F3864" w:themeColor="accent1" w:themeShade="80"/>
                <w:sz w:val="23"/>
                <w:szCs w:val="23"/>
                <w:lang w:eastAsia="en-GB"/>
              </w:rPr>
              <w:t xml:space="preserve">. </w:t>
            </w:r>
            <w:r w:rsidR="00A728FA" w:rsidRPr="00775BCB">
              <w:rPr>
                <w:rFonts w:ascii="Comic Sans MS" w:eastAsia="Times New Roman" w:hAnsi="Comic Sans MS" w:cs="Times New Roman"/>
                <w:color w:val="1F3864" w:themeColor="accent1" w:themeShade="80"/>
                <w:sz w:val="23"/>
                <w:szCs w:val="23"/>
                <w:lang w:eastAsia="en-GB"/>
              </w:rPr>
              <w:t xml:space="preserve">Teach computing is a spiral curriculum with four main themes running through; Computing systems and networks, creating media, programming and data and information. </w:t>
            </w:r>
          </w:p>
          <w:p w:rsidR="00A728FA" w:rsidRPr="00775BCB" w:rsidRDefault="00A728FA" w:rsidP="009F28E8">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 xml:space="preserve">Each unit of work the </w:t>
            </w:r>
            <w:r w:rsidR="003F4956" w:rsidRPr="00775BCB">
              <w:rPr>
                <w:rFonts w:ascii="Comic Sans MS" w:eastAsia="Times New Roman" w:hAnsi="Comic Sans MS" w:cs="Times New Roman"/>
                <w:color w:val="1F3864" w:themeColor="accent1" w:themeShade="80"/>
                <w:sz w:val="23"/>
                <w:szCs w:val="23"/>
                <w:lang w:eastAsia="en-GB"/>
              </w:rPr>
              <w:t xml:space="preserve">concepts will be discussed, learnt about and integrated into both plugged and unplugged lessons. </w:t>
            </w:r>
          </w:p>
          <w:p w:rsidR="003C3A4B" w:rsidRPr="00775BCB" w:rsidRDefault="003C3A4B" w:rsidP="003F4956">
            <w:pPr>
              <w:textAlignment w:val="top"/>
              <w:rPr>
                <w:rFonts w:ascii="Comic Sans MS" w:eastAsia="Times New Roman" w:hAnsi="Comic Sans MS" w:cs="Times New Roman"/>
                <w:color w:val="1F3864" w:themeColor="accent1" w:themeShade="80"/>
                <w:sz w:val="23"/>
                <w:szCs w:val="23"/>
                <w:lang w:eastAsia="en-GB"/>
              </w:rPr>
            </w:pPr>
          </w:p>
        </w:tc>
      </w:tr>
      <w:tr w:rsidR="006A0D1D" w:rsidTr="00D239D4">
        <w:tc>
          <w:tcPr>
            <w:tcW w:w="704" w:type="dxa"/>
            <w:vMerge w:val="restart"/>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p>
        </w:tc>
        <w:tc>
          <w:tcPr>
            <w:tcW w:w="2835"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Autumn 1</w:t>
            </w:r>
          </w:p>
        </w:tc>
        <w:tc>
          <w:tcPr>
            <w:tcW w:w="2268"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Autumn 2</w:t>
            </w:r>
          </w:p>
        </w:tc>
        <w:tc>
          <w:tcPr>
            <w:tcW w:w="2126" w:type="dxa"/>
            <w:gridSpan w:val="2"/>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Spring 1</w:t>
            </w:r>
          </w:p>
        </w:tc>
        <w:tc>
          <w:tcPr>
            <w:tcW w:w="2268"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Spring 2</w:t>
            </w:r>
          </w:p>
        </w:tc>
        <w:tc>
          <w:tcPr>
            <w:tcW w:w="2410"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Summer 1</w:t>
            </w:r>
          </w:p>
        </w:tc>
        <w:tc>
          <w:tcPr>
            <w:tcW w:w="2693"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Summer 2</w:t>
            </w:r>
          </w:p>
        </w:tc>
      </w:tr>
      <w:tr w:rsidR="006A0D1D" w:rsidTr="00D239D4">
        <w:tc>
          <w:tcPr>
            <w:tcW w:w="704" w:type="dxa"/>
            <w:vMerge/>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p>
        </w:tc>
        <w:tc>
          <w:tcPr>
            <w:tcW w:w="2835"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Computing Systems and networks</w:t>
            </w:r>
          </w:p>
        </w:tc>
        <w:tc>
          <w:tcPr>
            <w:tcW w:w="2268"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Creating Media</w:t>
            </w:r>
          </w:p>
        </w:tc>
        <w:tc>
          <w:tcPr>
            <w:tcW w:w="2126" w:type="dxa"/>
            <w:gridSpan w:val="2"/>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Programming A</w:t>
            </w:r>
          </w:p>
        </w:tc>
        <w:tc>
          <w:tcPr>
            <w:tcW w:w="2268"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Data and Information</w:t>
            </w:r>
          </w:p>
        </w:tc>
        <w:tc>
          <w:tcPr>
            <w:tcW w:w="2410"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Creating Media</w:t>
            </w:r>
          </w:p>
        </w:tc>
        <w:tc>
          <w:tcPr>
            <w:tcW w:w="2693" w:type="dxa"/>
          </w:tcPr>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Programming B</w:t>
            </w:r>
          </w:p>
        </w:tc>
      </w:tr>
      <w:tr w:rsidR="006A0D1D" w:rsidTr="00D239D4">
        <w:trPr>
          <w:cantSplit/>
          <w:trHeight w:val="1134"/>
        </w:trPr>
        <w:tc>
          <w:tcPr>
            <w:tcW w:w="704" w:type="dxa"/>
            <w:textDirection w:val="btLr"/>
          </w:tcPr>
          <w:p w:rsidR="006A0D1D" w:rsidRPr="00775BCB" w:rsidRDefault="006A0D1D" w:rsidP="006A0D1D">
            <w:pPr>
              <w:ind w:left="113" w:right="113"/>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Year 1</w:t>
            </w:r>
          </w:p>
        </w:tc>
        <w:tc>
          <w:tcPr>
            <w:tcW w:w="2835" w:type="dxa"/>
          </w:tcPr>
          <w:p w:rsidR="006A0D1D" w:rsidRPr="00775BCB" w:rsidRDefault="006A0D1D"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Technology around us</w:t>
            </w:r>
          </w:p>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Recognising technology in school and using it responsibly</w:t>
            </w:r>
          </w:p>
        </w:tc>
        <w:tc>
          <w:tcPr>
            <w:tcW w:w="2268" w:type="dxa"/>
          </w:tcPr>
          <w:p w:rsidR="006A0D1D" w:rsidRPr="00775BCB" w:rsidRDefault="006A0D1D"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Digital painting</w:t>
            </w:r>
          </w:p>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Choosing appropriate tools in a program to create art, and making comparisons with working non-digitally.</w:t>
            </w:r>
          </w:p>
        </w:tc>
        <w:tc>
          <w:tcPr>
            <w:tcW w:w="2126" w:type="dxa"/>
            <w:gridSpan w:val="2"/>
          </w:tcPr>
          <w:p w:rsidR="006A0D1D" w:rsidRPr="00775BCB" w:rsidRDefault="004E5BBF"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Moving a robot</w:t>
            </w:r>
          </w:p>
          <w:p w:rsidR="004E5BBF" w:rsidRPr="00775BCB" w:rsidRDefault="004E5BBF"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 xml:space="preserve">Writing short algorithms and programs for floor robots, and predicting program outcomes. </w:t>
            </w:r>
          </w:p>
        </w:tc>
        <w:tc>
          <w:tcPr>
            <w:tcW w:w="2268" w:type="dxa"/>
          </w:tcPr>
          <w:p w:rsidR="006A0D1D" w:rsidRPr="00775BCB" w:rsidRDefault="004E5BBF"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Grouping Data</w:t>
            </w:r>
          </w:p>
          <w:p w:rsidR="000E67A9" w:rsidRPr="00775BCB" w:rsidRDefault="000E67A9"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Exploring object labels, then using them to sort and group objects by properties.</w:t>
            </w:r>
          </w:p>
        </w:tc>
        <w:tc>
          <w:tcPr>
            <w:tcW w:w="2410" w:type="dxa"/>
          </w:tcPr>
          <w:p w:rsidR="006A0D1D" w:rsidRPr="00775BCB" w:rsidRDefault="000E67A9"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Digital Writing</w:t>
            </w:r>
          </w:p>
          <w:p w:rsidR="000E67A9" w:rsidRPr="00775BCB" w:rsidRDefault="000E67A9"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Using a computer to create and format text, before comparing to writing non-digitally.</w:t>
            </w:r>
          </w:p>
        </w:tc>
        <w:tc>
          <w:tcPr>
            <w:tcW w:w="2693" w:type="dxa"/>
          </w:tcPr>
          <w:p w:rsidR="006A0D1D" w:rsidRPr="00775BCB" w:rsidRDefault="000E67A9"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Programming animations</w:t>
            </w:r>
          </w:p>
          <w:p w:rsidR="000E67A9" w:rsidRPr="00775BCB" w:rsidRDefault="000E67A9"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Designing and programming the movement of a character on screen to tell stories.</w:t>
            </w:r>
          </w:p>
        </w:tc>
      </w:tr>
      <w:tr w:rsidR="006A0D1D" w:rsidTr="00D239D4">
        <w:trPr>
          <w:cantSplit/>
          <w:trHeight w:val="1134"/>
        </w:trPr>
        <w:tc>
          <w:tcPr>
            <w:tcW w:w="704" w:type="dxa"/>
            <w:textDirection w:val="btLr"/>
          </w:tcPr>
          <w:p w:rsidR="006A0D1D" w:rsidRPr="00775BCB" w:rsidRDefault="006A0D1D" w:rsidP="006A0D1D">
            <w:pPr>
              <w:ind w:left="113" w:right="113"/>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Year 2</w:t>
            </w:r>
          </w:p>
        </w:tc>
        <w:tc>
          <w:tcPr>
            <w:tcW w:w="2835" w:type="dxa"/>
          </w:tcPr>
          <w:p w:rsidR="006A0D1D" w:rsidRPr="00775BCB" w:rsidRDefault="006A0D1D"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Information technology around us</w:t>
            </w:r>
          </w:p>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Identifying IT and how its responsible use improves our world in school and beyond</w:t>
            </w:r>
          </w:p>
        </w:tc>
        <w:tc>
          <w:tcPr>
            <w:tcW w:w="2268" w:type="dxa"/>
          </w:tcPr>
          <w:p w:rsidR="006A0D1D" w:rsidRPr="00775BCB" w:rsidRDefault="006A0D1D"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Digital photography</w:t>
            </w:r>
          </w:p>
          <w:p w:rsidR="006A0D1D" w:rsidRPr="00775BCB" w:rsidRDefault="006A0D1D"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Capturing and changing digital phot</w:t>
            </w:r>
            <w:r w:rsidR="004E5BBF" w:rsidRPr="00775BCB">
              <w:rPr>
                <w:rFonts w:ascii="Comic Sans MS" w:eastAsia="Times New Roman" w:hAnsi="Comic Sans MS" w:cs="Times New Roman"/>
                <w:color w:val="1F3864" w:themeColor="accent1" w:themeShade="80"/>
                <w:sz w:val="23"/>
                <w:szCs w:val="23"/>
                <w:lang w:eastAsia="en-GB"/>
              </w:rPr>
              <w:t>o</w:t>
            </w:r>
            <w:r w:rsidRPr="00775BCB">
              <w:rPr>
                <w:rFonts w:ascii="Comic Sans MS" w:eastAsia="Times New Roman" w:hAnsi="Comic Sans MS" w:cs="Times New Roman"/>
                <w:color w:val="1F3864" w:themeColor="accent1" w:themeShade="80"/>
                <w:sz w:val="23"/>
                <w:szCs w:val="23"/>
                <w:lang w:eastAsia="en-GB"/>
              </w:rPr>
              <w:t>graphs for different</w:t>
            </w:r>
            <w:r w:rsidR="004E5BBF" w:rsidRPr="00775BCB">
              <w:rPr>
                <w:rFonts w:ascii="Comic Sans MS" w:eastAsia="Times New Roman" w:hAnsi="Comic Sans MS" w:cs="Times New Roman"/>
                <w:color w:val="1F3864" w:themeColor="accent1" w:themeShade="80"/>
                <w:sz w:val="23"/>
                <w:szCs w:val="23"/>
                <w:lang w:eastAsia="en-GB"/>
              </w:rPr>
              <w:t xml:space="preserve"> purposes.</w:t>
            </w:r>
          </w:p>
        </w:tc>
        <w:tc>
          <w:tcPr>
            <w:tcW w:w="2126" w:type="dxa"/>
            <w:gridSpan w:val="2"/>
          </w:tcPr>
          <w:p w:rsidR="006A0D1D" w:rsidRPr="00775BCB" w:rsidRDefault="004E5BBF"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Robot Algorithms</w:t>
            </w:r>
          </w:p>
          <w:p w:rsidR="004E5BBF" w:rsidRPr="00775BCB" w:rsidRDefault="004E5BBF"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Creating and debugging programs, and using logical reasoning to make predictions.</w:t>
            </w:r>
          </w:p>
        </w:tc>
        <w:tc>
          <w:tcPr>
            <w:tcW w:w="2268" w:type="dxa"/>
          </w:tcPr>
          <w:p w:rsidR="006A0D1D" w:rsidRPr="00775BCB" w:rsidRDefault="000E67A9"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Pictograms</w:t>
            </w:r>
          </w:p>
          <w:p w:rsidR="000E67A9" w:rsidRPr="00775BCB" w:rsidRDefault="000E67A9"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 xml:space="preserve">Collecting data in tally charts and using attributes to organise and present data on a computer. </w:t>
            </w:r>
          </w:p>
        </w:tc>
        <w:tc>
          <w:tcPr>
            <w:tcW w:w="2410" w:type="dxa"/>
          </w:tcPr>
          <w:p w:rsidR="006A0D1D" w:rsidRPr="00775BCB" w:rsidRDefault="000E67A9"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Digital Music</w:t>
            </w:r>
          </w:p>
          <w:p w:rsidR="000E67A9" w:rsidRPr="00775BCB" w:rsidRDefault="000E67A9"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Using a computer as a tool to explore rhythms and melodies, before creating a musical composition.</w:t>
            </w:r>
          </w:p>
        </w:tc>
        <w:tc>
          <w:tcPr>
            <w:tcW w:w="2693" w:type="dxa"/>
          </w:tcPr>
          <w:p w:rsidR="006A0D1D" w:rsidRPr="00775BCB" w:rsidRDefault="000E67A9" w:rsidP="006A0D1D">
            <w:pPr>
              <w:textAlignment w:val="top"/>
              <w:rPr>
                <w:rFonts w:ascii="Comic Sans MS" w:eastAsia="Times New Roman" w:hAnsi="Comic Sans MS" w:cs="Times New Roman"/>
                <w:b/>
                <w:color w:val="1F3864" w:themeColor="accent1" w:themeShade="80"/>
                <w:sz w:val="23"/>
                <w:szCs w:val="23"/>
                <w:lang w:eastAsia="en-GB"/>
              </w:rPr>
            </w:pPr>
            <w:r w:rsidRPr="00775BCB">
              <w:rPr>
                <w:rFonts w:ascii="Comic Sans MS" w:eastAsia="Times New Roman" w:hAnsi="Comic Sans MS" w:cs="Times New Roman"/>
                <w:b/>
                <w:color w:val="1F3864" w:themeColor="accent1" w:themeShade="80"/>
                <w:sz w:val="23"/>
                <w:szCs w:val="23"/>
                <w:lang w:eastAsia="en-GB"/>
              </w:rPr>
              <w:t>Programming Quizzes</w:t>
            </w:r>
          </w:p>
          <w:p w:rsidR="000E67A9" w:rsidRPr="00775BCB" w:rsidRDefault="000E67A9" w:rsidP="006A0D1D">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Designing algorithms and programs that use events to trigger sequences of code to make an interactive quiz.</w:t>
            </w:r>
          </w:p>
        </w:tc>
      </w:tr>
    </w:tbl>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15304" w:type="dxa"/>
        <w:tblLayout w:type="fixed"/>
        <w:tblLook w:val="04A0" w:firstRow="1" w:lastRow="0" w:firstColumn="1" w:lastColumn="0" w:noHBand="0" w:noVBand="1"/>
      </w:tblPr>
      <w:tblGrid>
        <w:gridCol w:w="1809"/>
        <w:gridCol w:w="1872"/>
        <w:gridCol w:w="4252"/>
        <w:gridCol w:w="142"/>
        <w:gridCol w:w="3827"/>
        <w:gridCol w:w="3402"/>
      </w:tblGrid>
      <w:tr w:rsidR="00A03C02" w:rsidTr="00D239D4">
        <w:tc>
          <w:tcPr>
            <w:tcW w:w="15304" w:type="dxa"/>
            <w:gridSpan w:val="6"/>
            <w:shd w:val="clear" w:color="auto" w:fill="0070C0"/>
          </w:tcPr>
          <w:p w:rsidR="00A03C02" w:rsidRPr="00843399" w:rsidRDefault="001B66AF" w:rsidP="00A03C02">
            <w:pPr>
              <w:jc w:val="center"/>
              <w:textAlignment w:val="top"/>
              <w:rPr>
                <w:rFonts w:ascii="Comic Sans MS" w:eastAsia="Times New Roman" w:hAnsi="Comic Sans MS" w:cs="Times New Roman"/>
                <w:b/>
                <w:color w:val="FFFFFF" w:themeColor="background1"/>
                <w:sz w:val="28"/>
                <w:szCs w:val="28"/>
                <w:lang w:eastAsia="en-GB"/>
              </w:rPr>
            </w:pPr>
            <w:r w:rsidRPr="00843399">
              <w:rPr>
                <w:rFonts w:ascii="Comic Sans MS" w:eastAsia="Times New Roman" w:hAnsi="Comic Sans MS" w:cs="Times New Roman"/>
                <w:b/>
                <w:color w:val="FFFFFF" w:themeColor="background1"/>
                <w:sz w:val="28"/>
                <w:szCs w:val="28"/>
                <w:lang w:eastAsia="en-GB"/>
              </w:rPr>
              <w:t>Computing</w:t>
            </w:r>
            <w:r w:rsidR="00A03C02" w:rsidRPr="00843399">
              <w:rPr>
                <w:rFonts w:ascii="Comic Sans MS" w:eastAsia="Times New Roman" w:hAnsi="Comic Sans MS" w:cs="Times New Roman"/>
                <w:b/>
                <w:color w:val="FFFFFF" w:themeColor="background1"/>
                <w:sz w:val="28"/>
                <w:szCs w:val="28"/>
                <w:lang w:eastAsia="en-GB"/>
              </w:rPr>
              <w:t xml:space="preserve"> Curriculum Progression</w:t>
            </w:r>
          </w:p>
        </w:tc>
      </w:tr>
      <w:tr w:rsidR="00305E77" w:rsidTr="00D239D4">
        <w:trPr>
          <w:trHeight w:val="455"/>
        </w:trPr>
        <w:tc>
          <w:tcPr>
            <w:tcW w:w="3681" w:type="dxa"/>
            <w:gridSpan w:val="2"/>
          </w:tcPr>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Computing Systems and networks</w:t>
            </w:r>
          </w:p>
        </w:tc>
        <w:tc>
          <w:tcPr>
            <w:tcW w:w="4252" w:type="dxa"/>
          </w:tcPr>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Creating Media</w:t>
            </w:r>
          </w:p>
        </w:tc>
        <w:tc>
          <w:tcPr>
            <w:tcW w:w="3969" w:type="dxa"/>
            <w:gridSpan w:val="2"/>
          </w:tcPr>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 xml:space="preserve">Programming </w:t>
            </w:r>
          </w:p>
        </w:tc>
        <w:tc>
          <w:tcPr>
            <w:tcW w:w="3402" w:type="dxa"/>
          </w:tcPr>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Data and Information</w:t>
            </w:r>
          </w:p>
        </w:tc>
      </w:tr>
      <w:tr w:rsidR="00305E77" w:rsidTr="00D239D4">
        <w:trPr>
          <w:trHeight w:val="454"/>
        </w:trPr>
        <w:tc>
          <w:tcPr>
            <w:tcW w:w="3681" w:type="dxa"/>
            <w:gridSpan w:val="2"/>
          </w:tcPr>
          <w:p w:rsidR="00305E77" w:rsidRPr="00775BCB" w:rsidRDefault="002A7459" w:rsidP="00493464">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olor w:val="1F3864" w:themeColor="accent1" w:themeShade="80"/>
              </w:rPr>
              <w:t xml:space="preserve">These are the </w:t>
            </w:r>
            <w:r w:rsidR="00F30922" w:rsidRPr="00775BCB">
              <w:rPr>
                <w:rFonts w:ascii="Comic Sans MS" w:hAnsi="Comic Sans MS"/>
                <w:color w:val="1F3864" w:themeColor="accent1" w:themeShade="80"/>
              </w:rPr>
              <w:t>systems</w:t>
            </w:r>
            <w:r w:rsidRPr="00775BCB">
              <w:rPr>
                <w:rFonts w:ascii="Comic Sans MS" w:hAnsi="Comic Sans MS"/>
                <w:color w:val="1F3864" w:themeColor="accent1" w:themeShade="80"/>
              </w:rPr>
              <w:t xml:space="preserve"> and</w:t>
            </w:r>
            <w:r w:rsidR="00F30922" w:rsidRPr="00775BCB">
              <w:rPr>
                <w:rFonts w:ascii="Comic Sans MS" w:hAnsi="Comic Sans MS"/>
                <w:color w:val="1F3864" w:themeColor="accent1" w:themeShade="80"/>
              </w:rPr>
              <w:t xml:space="preserve"> networks and how they are used,</w:t>
            </w:r>
            <w:r w:rsidRPr="00775BCB">
              <w:rPr>
                <w:rFonts w:ascii="Comic Sans MS" w:hAnsi="Comic Sans MS"/>
                <w:color w:val="1F3864" w:themeColor="accent1" w:themeShade="80"/>
              </w:rPr>
              <w:t xml:space="preserve"> as well as how</w:t>
            </w:r>
            <w:r w:rsidR="00F30922" w:rsidRPr="00775BCB">
              <w:rPr>
                <w:rFonts w:ascii="Comic Sans MS" w:hAnsi="Comic Sans MS"/>
                <w:color w:val="1F3864" w:themeColor="accent1" w:themeShade="80"/>
              </w:rPr>
              <w:t xml:space="preserve"> the internet</w:t>
            </w:r>
            <w:r w:rsidRPr="00775BCB">
              <w:rPr>
                <w:rFonts w:ascii="Comic Sans MS" w:hAnsi="Comic Sans MS"/>
                <w:color w:val="1F3864" w:themeColor="accent1" w:themeShade="80"/>
              </w:rPr>
              <w:t xml:space="preserve"> and different</w:t>
            </w:r>
            <w:r w:rsidR="00F30922" w:rsidRPr="00775BCB">
              <w:rPr>
                <w:rFonts w:ascii="Comic Sans MS" w:hAnsi="Comic Sans MS"/>
                <w:color w:val="1F3864" w:themeColor="accent1" w:themeShade="80"/>
              </w:rPr>
              <w:t xml:space="preserve"> hardware and software</w:t>
            </w:r>
            <w:r w:rsidRPr="00775BCB">
              <w:rPr>
                <w:rFonts w:ascii="Comic Sans MS" w:hAnsi="Comic Sans MS"/>
                <w:color w:val="1F3864" w:themeColor="accent1" w:themeShade="80"/>
              </w:rPr>
              <w:t xml:space="preserve"> link.</w:t>
            </w:r>
          </w:p>
        </w:tc>
        <w:tc>
          <w:tcPr>
            <w:tcW w:w="4252" w:type="dxa"/>
          </w:tcPr>
          <w:p w:rsidR="00305E77" w:rsidRPr="00775BCB" w:rsidRDefault="00493464" w:rsidP="00493464">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olor w:val="1F3864" w:themeColor="accent1" w:themeShade="80"/>
              </w:rPr>
              <w:t>D</w:t>
            </w:r>
            <w:r w:rsidR="00A30858" w:rsidRPr="00775BCB">
              <w:rPr>
                <w:rFonts w:ascii="Comic Sans MS" w:hAnsi="Comic Sans MS"/>
                <w:color w:val="1F3864" w:themeColor="accent1" w:themeShade="80"/>
              </w:rPr>
              <w:t>esign and development, communicating and collaborating online, evaluating online content, respectful and responsible communication, presenting</w:t>
            </w:r>
            <w:r w:rsidRPr="00775BCB">
              <w:rPr>
                <w:rFonts w:ascii="Comic Sans MS" w:hAnsi="Comic Sans MS"/>
                <w:color w:val="1F3864" w:themeColor="accent1" w:themeShade="80"/>
              </w:rPr>
              <w:t xml:space="preserve"> and</w:t>
            </w:r>
            <w:r w:rsidR="00A30858" w:rsidRPr="00775BCB">
              <w:rPr>
                <w:rFonts w:ascii="Comic Sans MS" w:hAnsi="Comic Sans MS"/>
                <w:color w:val="1F3864" w:themeColor="accent1" w:themeShade="80"/>
              </w:rPr>
              <w:t xml:space="preserve"> creating </w:t>
            </w:r>
            <w:r w:rsidRPr="00775BCB">
              <w:rPr>
                <w:rFonts w:ascii="Comic Sans MS" w:hAnsi="Comic Sans MS"/>
                <w:color w:val="1F3864" w:themeColor="accent1" w:themeShade="80"/>
              </w:rPr>
              <w:t xml:space="preserve">of </w:t>
            </w:r>
            <w:r w:rsidR="00A30858" w:rsidRPr="00775BCB">
              <w:rPr>
                <w:rFonts w:ascii="Comic Sans MS" w:hAnsi="Comic Sans MS"/>
                <w:color w:val="1F3864" w:themeColor="accent1" w:themeShade="80"/>
              </w:rPr>
              <w:t>content</w:t>
            </w:r>
          </w:p>
        </w:tc>
        <w:tc>
          <w:tcPr>
            <w:tcW w:w="3969" w:type="dxa"/>
            <w:gridSpan w:val="2"/>
          </w:tcPr>
          <w:p w:rsidR="00305E77" w:rsidRPr="00775BCB" w:rsidRDefault="00493464" w:rsidP="00493464">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olor w:val="1F3864" w:themeColor="accent1" w:themeShade="80"/>
              </w:rPr>
              <w:t>I</w:t>
            </w:r>
            <w:r w:rsidR="00A30858" w:rsidRPr="00775BCB">
              <w:rPr>
                <w:rFonts w:ascii="Comic Sans MS" w:hAnsi="Comic Sans MS"/>
                <w:color w:val="1F3864" w:themeColor="accent1" w:themeShade="80"/>
              </w:rPr>
              <w:t>nterpreting, creating and evaluating algorithms, programming to accomplish specific goals, detecting and correcting errors</w:t>
            </w:r>
          </w:p>
        </w:tc>
        <w:tc>
          <w:tcPr>
            <w:tcW w:w="3402" w:type="dxa"/>
          </w:tcPr>
          <w:p w:rsidR="00305E77" w:rsidRPr="00775BCB" w:rsidRDefault="00493464" w:rsidP="00493464">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olor w:val="1F3864" w:themeColor="accent1" w:themeShade="80"/>
              </w:rPr>
              <w:t>The c</w:t>
            </w:r>
            <w:r w:rsidR="00A30858" w:rsidRPr="00775BCB">
              <w:rPr>
                <w:rFonts w:ascii="Comic Sans MS" w:hAnsi="Comic Sans MS"/>
                <w:color w:val="1F3864" w:themeColor="accent1" w:themeShade="80"/>
              </w:rPr>
              <w:t>ollecti</w:t>
            </w:r>
            <w:r w:rsidRPr="00775BCB">
              <w:rPr>
                <w:rFonts w:ascii="Comic Sans MS" w:hAnsi="Comic Sans MS"/>
                <w:color w:val="1F3864" w:themeColor="accent1" w:themeShade="80"/>
              </w:rPr>
              <w:t>o</w:t>
            </w:r>
            <w:r w:rsidR="00A30858" w:rsidRPr="00775BCB">
              <w:rPr>
                <w:rFonts w:ascii="Comic Sans MS" w:hAnsi="Comic Sans MS"/>
                <w:color w:val="1F3864" w:themeColor="accent1" w:themeShade="80"/>
              </w:rPr>
              <w:t>n, analys</w:t>
            </w:r>
            <w:r w:rsidRPr="00775BCB">
              <w:rPr>
                <w:rFonts w:ascii="Comic Sans MS" w:hAnsi="Comic Sans MS"/>
                <w:color w:val="1F3864" w:themeColor="accent1" w:themeShade="80"/>
              </w:rPr>
              <w:t>es</w:t>
            </w:r>
            <w:r w:rsidR="00A30858" w:rsidRPr="00775BCB">
              <w:rPr>
                <w:rFonts w:ascii="Comic Sans MS" w:hAnsi="Comic Sans MS"/>
                <w:color w:val="1F3864" w:themeColor="accent1" w:themeShade="80"/>
              </w:rPr>
              <w:t>, evaluati</w:t>
            </w:r>
            <w:r w:rsidRPr="00775BCB">
              <w:rPr>
                <w:rFonts w:ascii="Comic Sans MS" w:hAnsi="Comic Sans MS"/>
                <w:color w:val="1F3864" w:themeColor="accent1" w:themeShade="80"/>
              </w:rPr>
              <w:t>o</w:t>
            </w:r>
            <w:r w:rsidR="00A30858" w:rsidRPr="00775BCB">
              <w:rPr>
                <w:rFonts w:ascii="Comic Sans MS" w:hAnsi="Comic Sans MS"/>
                <w:color w:val="1F3864" w:themeColor="accent1" w:themeShade="80"/>
              </w:rPr>
              <w:t>n</w:t>
            </w:r>
            <w:r w:rsidRPr="00775BCB">
              <w:rPr>
                <w:rFonts w:ascii="Comic Sans MS" w:hAnsi="Comic Sans MS"/>
                <w:color w:val="1F3864" w:themeColor="accent1" w:themeShade="80"/>
              </w:rPr>
              <w:t xml:space="preserve"> and </w:t>
            </w:r>
            <w:r w:rsidR="00A30858" w:rsidRPr="00775BCB">
              <w:rPr>
                <w:rFonts w:ascii="Comic Sans MS" w:hAnsi="Comic Sans MS"/>
                <w:color w:val="1F3864" w:themeColor="accent1" w:themeShade="80"/>
              </w:rPr>
              <w:t>presen</w:t>
            </w:r>
            <w:r w:rsidRPr="00775BCB">
              <w:rPr>
                <w:rFonts w:ascii="Comic Sans MS" w:hAnsi="Comic Sans MS"/>
                <w:color w:val="1F3864" w:themeColor="accent1" w:themeShade="80"/>
              </w:rPr>
              <w:t>ta</w:t>
            </w:r>
            <w:r w:rsidR="00A30858" w:rsidRPr="00775BCB">
              <w:rPr>
                <w:rFonts w:ascii="Comic Sans MS" w:hAnsi="Comic Sans MS"/>
                <w:color w:val="1F3864" w:themeColor="accent1" w:themeShade="80"/>
              </w:rPr>
              <w:t>ti</w:t>
            </w:r>
            <w:r w:rsidRPr="00775BCB">
              <w:rPr>
                <w:rFonts w:ascii="Comic Sans MS" w:hAnsi="Comic Sans MS"/>
                <w:color w:val="1F3864" w:themeColor="accent1" w:themeShade="80"/>
              </w:rPr>
              <w:t>o</w:t>
            </w:r>
            <w:r w:rsidR="00A30858" w:rsidRPr="00775BCB">
              <w:rPr>
                <w:rFonts w:ascii="Comic Sans MS" w:hAnsi="Comic Sans MS"/>
                <w:color w:val="1F3864" w:themeColor="accent1" w:themeShade="80"/>
              </w:rPr>
              <w:t xml:space="preserve">n </w:t>
            </w:r>
            <w:r w:rsidRPr="00775BCB">
              <w:rPr>
                <w:rFonts w:ascii="Comic Sans MS" w:hAnsi="Comic Sans MS"/>
                <w:color w:val="1F3864" w:themeColor="accent1" w:themeShade="80"/>
              </w:rPr>
              <w:t xml:space="preserve">of </w:t>
            </w:r>
            <w:r w:rsidR="00A30858" w:rsidRPr="00775BCB">
              <w:rPr>
                <w:rFonts w:ascii="Comic Sans MS" w:hAnsi="Comic Sans MS"/>
                <w:color w:val="1F3864" w:themeColor="accent1" w:themeShade="80"/>
              </w:rPr>
              <w:t>data and information</w:t>
            </w:r>
          </w:p>
        </w:tc>
      </w:tr>
      <w:tr w:rsidR="00305E77" w:rsidTr="00D239D4">
        <w:tc>
          <w:tcPr>
            <w:tcW w:w="1809" w:type="dxa"/>
          </w:tcPr>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Concepts</w:t>
            </w:r>
          </w:p>
        </w:tc>
        <w:tc>
          <w:tcPr>
            <w:tcW w:w="6266" w:type="dxa"/>
            <w:gridSpan w:val="3"/>
          </w:tcPr>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Disciplinary and Substantive Knowledge Year 1</w:t>
            </w:r>
          </w:p>
        </w:tc>
        <w:tc>
          <w:tcPr>
            <w:tcW w:w="7229" w:type="dxa"/>
            <w:gridSpan w:val="2"/>
          </w:tcPr>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Disciplinary and Substantive Knowledge</w:t>
            </w:r>
          </w:p>
          <w:p w:rsidR="00305E77" w:rsidRPr="00775BCB" w:rsidRDefault="00305E77"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Year 2</w:t>
            </w:r>
          </w:p>
        </w:tc>
      </w:tr>
      <w:tr w:rsidR="00305E77" w:rsidTr="00D239D4">
        <w:tc>
          <w:tcPr>
            <w:tcW w:w="1809" w:type="dxa"/>
          </w:tcPr>
          <w:p w:rsidR="00305E77" w:rsidRPr="00775BCB" w:rsidRDefault="003C38B6"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Computing Systems and Networks</w:t>
            </w:r>
          </w:p>
        </w:tc>
        <w:tc>
          <w:tcPr>
            <w:tcW w:w="6266" w:type="dxa"/>
            <w:gridSpan w:val="3"/>
          </w:tcPr>
          <w:p w:rsidR="003D400F" w:rsidRPr="00775BCB" w:rsidRDefault="003D400F" w:rsidP="003D400F">
            <w:pPr>
              <w:pStyle w:val="TableParagraph"/>
              <w:spacing w:before="8"/>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Technology</w:t>
            </w:r>
            <w:r w:rsidRPr="00775BCB">
              <w:rPr>
                <w:rFonts w:ascii="Comic Sans MS" w:hAnsi="Comic Sans MS" w:cs="Arial"/>
                <w:b/>
                <w:color w:val="1F3864" w:themeColor="accent1" w:themeShade="80"/>
                <w:spacing w:val="4"/>
                <w:w w:val="105"/>
              </w:rPr>
              <w:t xml:space="preserve"> </w:t>
            </w:r>
            <w:r w:rsidRPr="00775BCB">
              <w:rPr>
                <w:rFonts w:ascii="Comic Sans MS" w:hAnsi="Comic Sans MS" w:cs="Arial"/>
                <w:b/>
                <w:color w:val="1F3864" w:themeColor="accent1" w:themeShade="80"/>
                <w:w w:val="105"/>
              </w:rPr>
              <w:t>around</w:t>
            </w:r>
            <w:r w:rsidRPr="00775BCB">
              <w:rPr>
                <w:rFonts w:ascii="Comic Sans MS" w:hAnsi="Comic Sans MS" w:cs="Arial"/>
                <w:b/>
                <w:color w:val="1F3864" w:themeColor="accent1" w:themeShade="80"/>
                <w:spacing w:val="1"/>
                <w:w w:val="105"/>
              </w:rPr>
              <w:t xml:space="preserve"> </w:t>
            </w:r>
            <w:r w:rsidRPr="00775BCB">
              <w:rPr>
                <w:rFonts w:ascii="Comic Sans MS" w:hAnsi="Comic Sans MS" w:cs="Arial"/>
                <w:b/>
                <w:color w:val="1F3864" w:themeColor="accent1" w:themeShade="80"/>
                <w:w w:val="105"/>
              </w:rPr>
              <w:t>us</w:t>
            </w:r>
          </w:p>
          <w:p w:rsidR="003D400F" w:rsidRPr="00775BCB" w:rsidRDefault="001B66AF" w:rsidP="003D400F">
            <w:pPr>
              <w:pStyle w:val="TableParagraph"/>
              <w:spacing w:before="17"/>
              <w:rPr>
                <w:rFonts w:ascii="Comic Sans MS" w:hAnsi="Comic Sans MS" w:cs="Arial"/>
                <w:color w:val="1F3864" w:themeColor="accent1" w:themeShade="80"/>
              </w:rPr>
            </w:pPr>
            <w:r w:rsidRPr="00775BCB">
              <w:rPr>
                <w:rFonts w:ascii="Comic Sans MS" w:hAnsi="Comic Sans MS" w:cs="Arial"/>
                <w:color w:val="1F3864" w:themeColor="accent1" w:themeShade="80"/>
                <w:w w:val="105"/>
              </w:rPr>
              <w:t>I</w:t>
            </w:r>
            <w:r w:rsidR="003D400F" w:rsidRPr="00775BCB">
              <w:rPr>
                <w:rFonts w:ascii="Comic Sans MS" w:hAnsi="Comic Sans MS" w:cs="Arial"/>
                <w:color w:val="1F3864" w:themeColor="accent1" w:themeShade="80"/>
                <w:w w:val="105"/>
              </w:rPr>
              <w:t>dentify</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technology</w:t>
            </w:r>
          </w:p>
          <w:p w:rsidR="003D400F" w:rsidRPr="00775BCB" w:rsidRDefault="001B66AF" w:rsidP="003D400F">
            <w:pPr>
              <w:pStyle w:val="TableParagraph"/>
              <w:spacing w:before="17"/>
              <w:ind w:right="764"/>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I</w:t>
            </w:r>
            <w:r w:rsidR="003D400F" w:rsidRPr="00775BCB">
              <w:rPr>
                <w:rFonts w:ascii="Comic Sans MS" w:hAnsi="Comic Sans MS" w:cs="Arial"/>
                <w:color w:val="1F3864" w:themeColor="accent1" w:themeShade="80"/>
                <w:w w:val="105"/>
              </w:rPr>
              <w:t>dentify</w:t>
            </w:r>
            <w:r w:rsidR="003D400F" w:rsidRPr="00775BCB">
              <w:rPr>
                <w:rFonts w:ascii="Comic Sans MS" w:hAnsi="Comic Sans MS" w:cs="Arial"/>
                <w:color w:val="1F3864" w:themeColor="accent1" w:themeShade="80"/>
                <w:spacing w:val="3"/>
                <w:w w:val="105"/>
              </w:rPr>
              <w:t xml:space="preserve"> </w:t>
            </w:r>
            <w:r w:rsidR="003D400F" w:rsidRPr="00775BCB">
              <w:rPr>
                <w:rFonts w:ascii="Comic Sans MS" w:hAnsi="Comic Sans MS" w:cs="Arial"/>
                <w:color w:val="1F3864" w:themeColor="accent1" w:themeShade="80"/>
                <w:w w:val="105"/>
              </w:rPr>
              <w:t>a</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computer</w:t>
            </w:r>
            <w:r w:rsidR="003D400F" w:rsidRPr="00775BCB">
              <w:rPr>
                <w:rFonts w:ascii="Comic Sans MS" w:hAnsi="Comic Sans MS" w:cs="Arial"/>
                <w:color w:val="1F3864" w:themeColor="accent1" w:themeShade="80"/>
                <w:spacing w:val="2"/>
                <w:w w:val="105"/>
              </w:rPr>
              <w:t xml:space="preserve"> </w:t>
            </w:r>
            <w:r w:rsidR="003D400F" w:rsidRPr="00775BCB">
              <w:rPr>
                <w:rFonts w:ascii="Comic Sans MS" w:hAnsi="Comic Sans MS" w:cs="Arial"/>
                <w:color w:val="1F3864" w:themeColor="accent1" w:themeShade="80"/>
                <w:w w:val="105"/>
              </w:rPr>
              <w:t>and</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its</w:t>
            </w:r>
            <w:r w:rsidR="003D400F" w:rsidRPr="00775BCB">
              <w:rPr>
                <w:rFonts w:ascii="Comic Sans MS" w:hAnsi="Comic Sans MS" w:cs="Arial"/>
                <w:color w:val="1F3864" w:themeColor="accent1" w:themeShade="80"/>
                <w:spacing w:val="3"/>
                <w:w w:val="105"/>
              </w:rPr>
              <w:t xml:space="preserve"> </w:t>
            </w:r>
            <w:r w:rsidR="003D400F" w:rsidRPr="00775BCB">
              <w:rPr>
                <w:rFonts w:ascii="Comic Sans MS" w:hAnsi="Comic Sans MS" w:cs="Arial"/>
                <w:color w:val="1F3864" w:themeColor="accent1" w:themeShade="80"/>
                <w:w w:val="105"/>
              </w:rPr>
              <w:t>main</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parts</w:t>
            </w:r>
            <w:r w:rsidR="003D400F" w:rsidRPr="00775BCB">
              <w:rPr>
                <w:rFonts w:ascii="Comic Sans MS" w:hAnsi="Comic Sans MS" w:cs="Arial"/>
                <w:color w:val="1F3864" w:themeColor="accent1" w:themeShade="80"/>
                <w:spacing w:val="1"/>
                <w:w w:val="105"/>
              </w:rPr>
              <w:t xml:space="preserve"> </w:t>
            </w:r>
          </w:p>
          <w:p w:rsidR="003D400F" w:rsidRPr="00775BCB" w:rsidRDefault="001B66AF" w:rsidP="003D400F">
            <w:pPr>
              <w:pStyle w:val="TableParagraph"/>
              <w:spacing w:before="17"/>
              <w:ind w:right="764"/>
              <w:rPr>
                <w:rFonts w:ascii="Comic Sans MS" w:hAnsi="Comic Sans MS" w:cs="Arial"/>
                <w:color w:val="1F3864" w:themeColor="accent1" w:themeShade="80"/>
              </w:rPr>
            </w:pPr>
            <w:r w:rsidRPr="00775BCB">
              <w:rPr>
                <w:rFonts w:ascii="Comic Sans MS" w:hAnsi="Comic Sans MS" w:cs="Arial"/>
                <w:color w:val="1F3864" w:themeColor="accent1" w:themeShade="80"/>
                <w:w w:val="105"/>
              </w:rPr>
              <w:t>Us</w:t>
            </w:r>
            <w:r w:rsidR="003D400F" w:rsidRPr="00775BCB">
              <w:rPr>
                <w:rFonts w:ascii="Comic Sans MS" w:hAnsi="Comic Sans MS" w:cs="Arial"/>
                <w:color w:val="1F3864" w:themeColor="accent1" w:themeShade="80"/>
                <w:w w:val="105"/>
              </w:rPr>
              <w:t>e</w:t>
            </w:r>
            <w:r w:rsidR="003D400F" w:rsidRPr="00775BCB">
              <w:rPr>
                <w:rFonts w:ascii="Comic Sans MS" w:hAnsi="Comic Sans MS" w:cs="Arial"/>
                <w:color w:val="1F3864" w:themeColor="accent1" w:themeShade="80"/>
                <w:spacing w:val="6"/>
                <w:w w:val="105"/>
              </w:rPr>
              <w:t xml:space="preserve"> </w:t>
            </w:r>
            <w:r w:rsidR="003D400F" w:rsidRPr="00775BCB">
              <w:rPr>
                <w:rFonts w:ascii="Comic Sans MS" w:hAnsi="Comic Sans MS" w:cs="Arial"/>
                <w:color w:val="1F3864" w:themeColor="accent1" w:themeShade="80"/>
                <w:w w:val="105"/>
              </w:rPr>
              <w:t>a</w:t>
            </w:r>
            <w:r w:rsidR="003D400F" w:rsidRPr="00775BCB">
              <w:rPr>
                <w:rFonts w:ascii="Comic Sans MS" w:hAnsi="Comic Sans MS" w:cs="Arial"/>
                <w:color w:val="1F3864" w:themeColor="accent1" w:themeShade="80"/>
                <w:spacing w:val="5"/>
                <w:w w:val="105"/>
              </w:rPr>
              <w:t xml:space="preserve"> </w:t>
            </w:r>
            <w:r w:rsidR="003D400F" w:rsidRPr="00775BCB">
              <w:rPr>
                <w:rFonts w:ascii="Comic Sans MS" w:hAnsi="Comic Sans MS" w:cs="Arial"/>
                <w:color w:val="1F3864" w:themeColor="accent1" w:themeShade="80"/>
                <w:w w:val="105"/>
              </w:rPr>
              <w:t>mouse</w:t>
            </w:r>
            <w:r w:rsidR="003D400F" w:rsidRPr="00775BCB">
              <w:rPr>
                <w:rFonts w:ascii="Comic Sans MS" w:hAnsi="Comic Sans MS" w:cs="Arial"/>
                <w:color w:val="1F3864" w:themeColor="accent1" w:themeShade="80"/>
                <w:spacing w:val="6"/>
                <w:w w:val="105"/>
              </w:rPr>
              <w:t xml:space="preserve"> </w:t>
            </w:r>
            <w:r w:rsidR="003D400F" w:rsidRPr="00775BCB">
              <w:rPr>
                <w:rFonts w:ascii="Comic Sans MS" w:hAnsi="Comic Sans MS" w:cs="Arial"/>
                <w:color w:val="1F3864" w:themeColor="accent1" w:themeShade="80"/>
                <w:w w:val="105"/>
              </w:rPr>
              <w:t>in</w:t>
            </w:r>
            <w:r w:rsidR="003D400F" w:rsidRPr="00775BCB">
              <w:rPr>
                <w:rFonts w:ascii="Comic Sans MS" w:hAnsi="Comic Sans MS" w:cs="Arial"/>
                <w:color w:val="1F3864" w:themeColor="accent1" w:themeShade="80"/>
                <w:spacing w:val="6"/>
                <w:w w:val="105"/>
              </w:rPr>
              <w:t xml:space="preserve"> </w:t>
            </w:r>
            <w:r w:rsidR="003D400F" w:rsidRPr="00775BCB">
              <w:rPr>
                <w:rFonts w:ascii="Comic Sans MS" w:hAnsi="Comic Sans MS" w:cs="Arial"/>
                <w:color w:val="1F3864" w:themeColor="accent1" w:themeShade="80"/>
                <w:w w:val="105"/>
              </w:rPr>
              <w:t>different</w:t>
            </w:r>
            <w:r w:rsidR="003D400F" w:rsidRPr="00775BCB">
              <w:rPr>
                <w:rFonts w:ascii="Comic Sans MS" w:hAnsi="Comic Sans MS" w:cs="Arial"/>
                <w:color w:val="1F3864" w:themeColor="accent1" w:themeShade="80"/>
                <w:spacing w:val="3"/>
                <w:w w:val="105"/>
              </w:rPr>
              <w:t xml:space="preserve"> </w:t>
            </w:r>
            <w:r w:rsidR="003D400F" w:rsidRPr="00775BCB">
              <w:rPr>
                <w:rFonts w:ascii="Comic Sans MS" w:hAnsi="Comic Sans MS" w:cs="Arial"/>
                <w:color w:val="1F3864" w:themeColor="accent1" w:themeShade="80"/>
                <w:w w:val="105"/>
              </w:rPr>
              <w:t>ways</w:t>
            </w:r>
          </w:p>
          <w:p w:rsidR="003D400F" w:rsidRPr="00775BCB" w:rsidRDefault="001B66AF" w:rsidP="003D400F">
            <w:pPr>
              <w:pStyle w:val="TableParagraph"/>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3D400F" w:rsidRPr="00775BCB">
              <w:rPr>
                <w:rFonts w:ascii="Comic Sans MS" w:hAnsi="Comic Sans MS" w:cs="Arial"/>
                <w:color w:val="1F3864" w:themeColor="accent1" w:themeShade="80"/>
                <w:w w:val="105"/>
              </w:rPr>
              <w:t>se</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a</w:t>
            </w:r>
            <w:r w:rsidR="003D400F" w:rsidRPr="00775BCB">
              <w:rPr>
                <w:rFonts w:ascii="Comic Sans MS" w:hAnsi="Comic Sans MS" w:cs="Arial"/>
                <w:color w:val="1F3864" w:themeColor="accent1" w:themeShade="80"/>
                <w:spacing w:val="7"/>
                <w:w w:val="105"/>
              </w:rPr>
              <w:t xml:space="preserve"> </w:t>
            </w:r>
            <w:r w:rsidR="003D400F" w:rsidRPr="00775BCB">
              <w:rPr>
                <w:rFonts w:ascii="Comic Sans MS" w:hAnsi="Comic Sans MS" w:cs="Arial"/>
                <w:color w:val="1F3864" w:themeColor="accent1" w:themeShade="80"/>
                <w:w w:val="105"/>
              </w:rPr>
              <w:t>keyboard</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to</w:t>
            </w:r>
            <w:r w:rsidR="003D400F" w:rsidRPr="00775BCB">
              <w:rPr>
                <w:rFonts w:ascii="Comic Sans MS" w:hAnsi="Comic Sans MS" w:cs="Arial"/>
                <w:color w:val="1F3864" w:themeColor="accent1" w:themeShade="80"/>
                <w:spacing w:val="7"/>
                <w:w w:val="105"/>
              </w:rPr>
              <w:t xml:space="preserve"> </w:t>
            </w:r>
            <w:r w:rsidR="003D400F" w:rsidRPr="00775BCB">
              <w:rPr>
                <w:rFonts w:ascii="Comic Sans MS" w:hAnsi="Comic Sans MS" w:cs="Arial"/>
                <w:color w:val="1F3864" w:themeColor="accent1" w:themeShade="80"/>
                <w:w w:val="105"/>
              </w:rPr>
              <w:t>type</w:t>
            </w:r>
          </w:p>
          <w:p w:rsidR="003D400F" w:rsidRPr="00775BCB" w:rsidRDefault="001B66AF" w:rsidP="003D400F">
            <w:pPr>
              <w:pStyle w:val="TableParagraph"/>
              <w:spacing w:before="17"/>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3D400F" w:rsidRPr="00775BCB">
              <w:rPr>
                <w:rFonts w:ascii="Comic Sans MS" w:hAnsi="Comic Sans MS" w:cs="Arial"/>
                <w:color w:val="1F3864" w:themeColor="accent1" w:themeShade="80"/>
                <w:w w:val="105"/>
              </w:rPr>
              <w:t>se</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the</w:t>
            </w:r>
            <w:r w:rsidR="003D400F" w:rsidRPr="00775BCB">
              <w:rPr>
                <w:rFonts w:ascii="Comic Sans MS" w:hAnsi="Comic Sans MS" w:cs="Arial"/>
                <w:color w:val="1F3864" w:themeColor="accent1" w:themeShade="80"/>
                <w:spacing w:val="9"/>
                <w:w w:val="105"/>
              </w:rPr>
              <w:t xml:space="preserve"> </w:t>
            </w:r>
            <w:r w:rsidR="003D400F" w:rsidRPr="00775BCB">
              <w:rPr>
                <w:rFonts w:ascii="Comic Sans MS" w:hAnsi="Comic Sans MS" w:cs="Arial"/>
                <w:color w:val="1F3864" w:themeColor="accent1" w:themeShade="80"/>
                <w:w w:val="105"/>
              </w:rPr>
              <w:t>keyboard</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to</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edit</w:t>
            </w:r>
            <w:r w:rsidR="003D400F" w:rsidRPr="00775BCB">
              <w:rPr>
                <w:rFonts w:ascii="Comic Sans MS" w:hAnsi="Comic Sans MS" w:cs="Arial"/>
                <w:color w:val="1F3864" w:themeColor="accent1" w:themeShade="80"/>
                <w:spacing w:val="7"/>
                <w:w w:val="105"/>
              </w:rPr>
              <w:t xml:space="preserve"> </w:t>
            </w:r>
            <w:r w:rsidR="003D400F" w:rsidRPr="00775BCB">
              <w:rPr>
                <w:rFonts w:ascii="Comic Sans MS" w:hAnsi="Comic Sans MS" w:cs="Arial"/>
                <w:color w:val="1F3864" w:themeColor="accent1" w:themeShade="80"/>
                <w:w w:val="105"/>
              </w:rPr>
              <w:t>text</w:t>
            </w:r>
          </w:p>
          <w:p w:rsidR="00305E77" w:rsidRPr="00775BCB" w:rsidRDefault="001B66AF" w:rsidP="003D400F">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C</w:t>
            </w:r>
            <w:r w:rsidR="003D400F" w:rsidRPr="00775BCB">
              <w:rPr>
                <w:rFonts w:ascii="Comic Sans MS" w:hAnsi="Comic Sans MS" w:cs="Arial"/>
                <w:color w:val="1F3864" w:themeColor="accent1" w:themeShade="80"/>
                <w:w w:val="105"/>
              </w:rPr>
              <w:t>reate</w:t>
            </w:r>
            <w:r w:rsidR="003D400F" w:rsidRPr="00775BCB">
              <w:rPr>
                <w:rFonts w:ascii="Comic Sans MS" w:hAnsi="Comic Sans MS" w:cs="Arial"/>
                <w:color w:val="1F3864" w:themeColor="accent1" w:themeShade="80"/>
                <w:spacing w:val="11"/>
                <w:w w:val="105"/>
              </w:rPr>
              <w:t xml:space="preserve"> </w:t>
            </w:r>
            <w:r w:rsidR="003D400F" w:rsidRPr="00775BCB">
              <w:rPr>
                <w:rFonts w:ascii="Comic Sans MS" w:hAnsi="Comic Sans MS" w:cs="Arial"/>
                <w:color w:val="1F3864" w:themeColor="accent1" w:themeShade="80"/>
                <w:w w:val="105"/>
              </w:rPr>
              <w:t>rules</w:t>
            </w:r>
            <w:r w:rsidR="003D400F" w:rsidRPr="00775BCB">
              <w:rPr>
                <w:rFonts w:ascii="Comic Sans MS" w:hAnsi="Comic Sans MS" w:cs="Arial"/>
                <w:color w:val="1F3864" w:themeColor="accent1" w:themeShade="80"/>
                <w:spacing w:val="6"/>
                <w:w w:val="105"/>
              </w:rPr>
              <w:t xml:space="preserve"> </w:t>
            </w:r>
            <w:r w:rsidR="003D400F" w:rsidRPr="00775BCB">
              <w:rPr>
                <w:rFonts w:ascii="Comic Sans MS" w:hAnsi="Comic Sans MS" w:cs="Arial"/>
                <w:color w:val="1F3864" w:themeColor="accent1" w:themeShade="80"/>
                <w:w w:val="105"/>
              </w:rPr>
              <w:t>for</w:t>
            </w:r>
            <w:r w:rsidR="003D400F" w:rsidRPr="00775BCB">
              <w:rPr>
                <w:rFonts w:ascii="Comic Sans MS" w:hAnsi="Comic Sans MS" w:cs="Arial"/>
                <w:color w:val="1F3864" w:themeColor="accent1" w:themeShade="80"/>
                <w:spacing w:val="3"/>
                <w:w w:val="105"/>
              </w:rPr>
              <w:t xml:space="preserve"> </w:t>
            </w:r>
            <w:r w:rsidR="003D400F" w:rsidRPr="00775BCB">
              <w:rPr>
                <w:rFonts w:ascii="Comic Sans MS" w:hAnsi="Comic Sans MS" w:cs="Arial"/>
                <w:color w:val="1F3864" w:themeColor="accent1" w:themeShade="80"/>
                <w:w w:val="105"/>
              </w:rPr>
              <w:t>using</w:t>
            </w:r>
            <w:r w:rsidR="003D400F" w:rsidRPr="00775BCB">
              <w:rPr>
                <w:rFonts w:ascii="Comic Sans MS" w:hAnsi="Comic Sans MS" w:cs="Arial"/>
                <w:color w:val="1F3864" w:themeColor="accent1" w:themeShade="80"/>
                <w:spacing w:val="11"/>
                <w:w w:val="105"/>
              </w:rPr>
              <w:t xml:space="preserve"> </w:t>
            </w:r>
            <w:r w:rsidR="003D400F" w:rsidRPr="00775BCB">
              <w:rPr>
                <w:rFonts w:ascii="Comic Sans MS" w:hAnsi="Comic Sans MS" w:cs="Arial"/>
                <w:color w:val="1F3864" w:themeColor="accent1" w:themeShade="80"/>
                <w:w w:val="105"/>
              </w:rPr>
              <w:t>technology</w:t>
            </w:r>
            <w:r w:rsidR="003D400F" w:rsidRPr="00775BCB">
              <w:rPr>
                <w:rFonts w:ascii="Comic Sans MS" w:hAnsi="Comic Sans MS" w:cs="Arial"/>
                <w:color w:val="1F3864" w:themeColor="accent1" w:themeShade="80"/>
                <w:spacing w:val="5"/>
                <w:w w:val="105"/>
              </w:rPr>
              <w:t xml:space="preserve"> </w:t>
            </w:r>
            <w:r w:rsidR="003D400F" w:rsidRPr="00775BCB">
              <w:rPr>
                <w:rFonts w:ascii="Comic Sans MS" w:hAnsi="Comic Sans MS" w:cs="Arial"/>
                <w:color w:val="1F3864" w:themeColor="accent1" w:themeShade="80"/>
                <w:w w:val="105"/>
              </w:rPr>
              <w:t>responsibly</w:t>
            </w:r>
          </w:p>
        </w:tc>
        <w:tc>
          <w:tcPr>
            <w:tcW w:w="7229" w:type="dxa"/>
            <w:gridSpan w:val="2"/>
          </w:tcPr>
          <w:p w:rsidR="003D400F" w:rsidRPr="00775BCB" w:rsidRDefault="003D400F" w:rsidP="003D400F">
            <w:pPr>
              <w:pStyle w:val="TableParagraph"/>
              <w:spacing w:before="8"/>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Information</w:t>
            </w:r>
            <w:r w:rsidRPr="00775BCB">
              <w:rPr>
                <w:rFonts w:ascii="Comic Sans MS" w:hAnsi="Comic Sans MS" w:cs="Arial"/>
                <w:b/>
                <w:color w:val="1F3864" w:themeColor="accent1" w:themeShade="80"/>
                <w:spacing w:val="-1"/>
                <w:w w:val="105"/>
              </w:rPr>
              <w:t xml:space="preserve"> </w:t>
            </w:r>
            <w:r w:rsidRPr="00775BCB">
              <w:rPr>
                <w:rFonts w:ascii="Comic Sans MS" w:hAnsi="Comic Sans MS" w:cs="Arial"/>
                <w:b/>
                <w:color w:val="1F3864" w:themeColor="accent1" w:themeShade="80"/>
                <w:w w:val="105"/>
              </w:rPr>
              <w:t>technology</w:t>
            </w:r>
            <w:r w:rsidRPr="00775BCB">
              <w:rPr>
                <w:rFonts w:ascii="Comic Sans MS" w:hAnsi="Comic Sans MS" w:cs="Arial"/>
                <w:b/>
                <w:color w:val="1F3864" w:themeColor="accent1" w:themeShade="80"/>
                <w:spacing w:val="3"/>
                <w:w w:val="105"/>
              </w:rPr>
              <w:t xml:space="preserve"> </w:t>
            </w:r>
            <w:r w:rsidRPr="00775BCB">
              <w:rPr>
                <w:rFonts w:ascii="Comic Sans MS" w:hAnsi="Comic Sans MS" w:cs="Arial"/>
                <w:b/>
                <w:color w:val="1F3864" w:themeColor="accent1" w:themeShade="80"/>
                <w:w w:val="105"/>
              </w:rPr>
              <w:t>around us</w:t>
            </w:r>
          </w:p>
          <w:p w:rsidR="003D400F" w:rsidRPr="00775BCB" w:rsidRDefault="001B66AF" w:rsidP="001B66AF">
            <w:pPr>
              <w:pStyle w:val="TableParagraph"/>
              <w:spacing w:before="17"/>
              <w:ind w:left="0" w:right="260"/>
              <w:rPr>
                <w:rFonts w:ascii="Comic Sans MS" w:hAnsi="Comic Sans MS" w:cs="Arial"/>
                <w:color w:val="1F3864" w:themeColor="accent1" w:themeShade="80"/>
              </w:rPr>
            </w:pPr>
            <w:proofErr w:type="spellStart"/>
            <w:r w:rsidRPr="00775BCB">
              <w:rPr>
                <w:rFonts w:ascii="Comic Sans MS" w:hAnsi="Comic Sans MS" w:cs="Arial"/>
                <w:color w:val="1F3864" w:themeColor="accent1" w:themeShade="80"/>
                <w:w w:val="105"/>
              </w:rPr>
              <w:t>R</w:t>
            </w:r>
            <w:r w:rsidR="003D400F" w:rsidRPr="00775BCB">
              <w:rPr>
                <w:rFonts w:ascii="Comic Sans MS" w:hAnsi="Comic Sans MS" w:cs="Arial"/>
                <w:color w:val="1F3864" w:themeColor="accent1" w:themeShade="80"/>
                <w:w w:val="105"/>
              </w:rPr>
              <w:t>ecognise</w:t>
            </w:r>
            <w:proofErr w:type="spellEnd"/>
            <w:r w:rsidR="003D400F" w:rsidRPr="00775BCB">
              <w:rPr>
                <w:rFonts w:ascii="Comic Sans MS" w:hAnsi="Comic Sans MS" w:cs="Arial"/>
                <w:color w:val="1F3864" w:themeColor="accent1" w:themeShade="80"/>
                <w:spacing w:val="10"/>
                <w:w w:val="105"/>
              </w:rPr>
              <w:t xml:space="preserve"> </w:t>
            </w:r>
            <w:r w:rsidR="003D400F" w:rsidRPr="00775BCB">
              <w:rPr>
                <w:rFonts w:ascii="Comic Sans MS" w:hAnsi="Comic Sans MS" w:cs="Arial"/>
                <w:color w:val="1F3864" w:themeColor="accent1" w:themeShade="80"/>
                <w:w w:val="105"/>
              </w:rPr>
              <w:t>the</w:t>
            </w:r>
            <w:r w:rsidR="003D400F" w:rsidRPr="00775BCB">
              <w:rPr>
                <w:rFonts w:ascii="Comic Sans MS" w:hAnsi="Comic Sans MS" w:cs="Arial"/>
                <w:color w:val="1F3864" w:themeColor="accent1" w:themeShade="80"/>
                <w:spacing w:val="10"/>
                <w:w w:val="105"/>
              </w:rPr>
              <w:t xml:space="preserve"> </w:t>
            </w:r>
            <w:r w:rsidR="003D400F" w:rsidRPr="00775BCB">
              <w:rPr>
                <w:rFonts w:ascii="Comic Sans MS" w:hAnsi="Comic Sans MS" w:cs="Arial"/>
                <w:color w:val="1F3864" w:themeColor="accent1" w:themeShade="80"/>
                <w:w w:val="105"/>
              </w:rPr>
              <w:t>uses</w:t>
            </w:r>
            <w:r w:rsidR="003D400F" w:rsidRPr="00775BCB">
              <w:rPr>
                <w:rFonts w:ascii="Comic Sans MS" w:hAnsi="Comic Sans MS" w:cs="Arial"/>
                <w:color w:val="1F3864" w:themeColor="accent1" w:themeShade="80"/>
                <w:spacing w:val="5"/>
                <w:w w:val="105"/>
              </w:rPr>
              <w:t xml:space="preserve"> </w:t>
            </w:r>
            <w:r w:rsidR="003D400F" w:rsidRPr="00775BCB">
              <w:rPr>
                <w:rFonts w:ascii="Comic Sans MS" w:hAnsi="Comic Sans MS" w:cs="Arial"/>
                <w:color w:val="1F3864" w:themeColor="accent1" w:themeShade="80"/>
                <w:w w:val="105"/>
              </w:rPr>
              <w:t>and</w:t>
            </w:r>
            <w:r w:rsidR="003D400F" w:rsidRPr="00775BCB">
              <w:rPr>
                <w:rFonts w:ascii="Comic Sans MS" w:hAnsi="Comic Sans MS" w:cs="Arial"/>
                <w:color w:val="1F3864" w:themeColor="accent1" w:themeShade="80"/>
                <w:spacing w:val="11"/>
                <w:w w:val="105"/>
              </w:rPr>
              <w:t xml:space="preserve"> </w:t>
            </w:r>
            <w:r w:rsidR="003D400F" w:rsidRPr="00775BCB">
              <w:rPr>
                <w:rFonts w:ascii="Comic Sans MS" w:hAnsi="Comic Sans MS" w:cs="Arial"/>
                <w:color w:val="1F3864" w:themeColor="accent1" w:themeShade="80"/>
                <w:w w:val="105"/>
              </w:rPr>
              <w:t>features</w:t>
            </w:r>
            <w:r w:rsidR="003D400F" w:rsidRPr="00775BCB">
              <w:rPr>
                <w:rFonts w:ascii="Comic Sans MS" w:hAnsi="Comic Sans MS" w:cs="Arial"/>
                <w:color w:val="1F3864" w:themeColor="accent1" w:themeShade="80"/>
                <w:spacing w:val="5"/>
                <w:w w:val="105"/>
              </w:rPr>
              <w:t xml:space="preserve"> </w:t>
            </w:r>
            <w:r w:rsidR="003D400F" w:rsidRPr="00775BCB">
              <w:rPr>
                <w:rFonts w:ascii="Comic Sans MS" w:hAnsi="Comic Sans MS" w:cs="Arial"/>
                <w:color w:val="1F3864" w:themeColor="accent1" w:themeShade="80"/>
                <w:w w:val="105"/>
              </w:rPr>
              <w:t>of</w:t>
            </w:r>
            <w:r w:rsidR="003D400F" w:rsidRPr="00775BCB">
              <w:rPr>
                <w:rFonts w:ascii="Comic Sans MS" w:hAnsi="Comic Sans MS" w:cs="Arial"/>
                <w:color w:val="1F3864" w:themeColor="accent1" w:themeShade="80"/>
                <w:spacing w:val="8"/>
                <w:w w:val="105"/>
              </w:rPr>
              <w:t xml:space="preserve"> </w:t>
            </w:r>
            <w:r w:rsidR="003D400F" w:rsidRPr="00775BCB">
              <w:rPr>
                <w:rFonts w:ascii="Comic Sans MS" w:hAnsi="Comic Sans MS" w:cs="Arial"/>
                <w:color w:val="1F3864" w:themeColor="accent1" w:themeShade="80"/>
                <w:w w:val="105"/>
              </w:rPr>
              <w:t>information</w:t>
            </w:r>
            <w:r w:rsidR="003D400F" w:rsidRPr="00775BCB">
              <w:rPr>
                <w:rFonts w:ascii="Comic Sans MS" w:hAnsi="Comic Sans MS" w:cs="Arial"/>
                <w:color w:val="1F3864" w:themeColor="accent1" w:themeShade="80"/>
                <w:spacing w:val="1"/>
                <w:w w:val="105"/>
              </w:rPr>
              <w:t xml:space="preserve"> </w:t>
            </w:r>
            <w:r w:rsidR="003D400F" w:rsidRPr="00775BCB">
              <w:rPr>
                <w:rFonts w:ascii="Comic Sans MS" w:hAnsi="Comic Sans MS" w:cs="Arial"/>
                <w:color w:val="1F3864" w:themeColor="accent1" w:themeShade="80"/>
                <w:w w:val="105"/>
              </w:rPr>
              <w:t>technology</w:t>
            </w:r>
          </w:p>
          <w:p w:rsidR="003D400F" w:rsidRPr="00775BCB" w:rsidRDefault="001B66AF" w:rsidP="003D400F">
            <w:pPr>
              <w:pStyle w:val="TableParagraph"/>
              <w:ind w:right="476"/>
              <w:rPr>
                <w:rFonts w:ascii="Comic Sans MS" w:hAnsi="Comic Sans MS" w:cs="Arial"/>
                <w:color w:val="1F3864" w:themeColor="accent1" w:themeShade="80"/>
              </w:rPr>
            </w:pPr>
            <w:r w:rsidRPr="00775BCB">
              <w:rPr>
                <w:rFonts w:ascii="Comic Sans MS" w:hAnsi="Comic Sans MS" w:cs="Arial"/>
                <w:color w:val="1F3864" w:themeColor="accent1" w:themeShade="80"/>
                <w:w w:val="105"/>
              </w:rPr>
              <w:t>I</w:t>
            </w:r>
            <w:r w:rsidR="003D400F" w:rsidRPr="00775BCB">
              <w:rPr>
                <w:rFonts w:ascii="Comic Sans MS" w:hAnsi="Comic Sans MS" w:cs="Arial"/>
                <w:color w:val="1F3864" w:themeColor="accent1" w:themeShade="80"/>
                <w:w w:val="105"/>
              </w:rPr>
              <w:t>dentify information technology in the home</w:t>
            </w:r>
            <w:r w:rsidR="003D400F" w:rsidRPr="00775BCB">
              <w:rPr>
                <w:rFonts w:ascii="Comic Sans MS" w:hAnsi="Comic Sans MS" w:cs="Arial"/>
                <w:color w:val="1F3864" w:themeColor="accent1" w:themeShade="80"/>
                <w:spacing w:val="1"/>
                <w:w w:val="105"/>
              </w:rPr>
              <w:t xml:space="preserve"> </w:t>
            </w:r>
            <w:r w:rsidRPr="00775BCB">
              <w:rPr>
                <w:rFonts w:ascii="Comic Sans MS" w:hAnsi="Comic Sans MS" w:cs="Arial"/>
                <w:color w:val="1F3864" w:themeColor="accent1" w:themeShade="80"/>
                <w:w w:val="105"/>
              </w:rPr>
              <w:t>I</w:t>
            </w:r>
            <w:r w:rsidR="003D400F" w:rsidRPr="00775BCB">
              <w:rPr>
                <w:rFonts w:ascii="Comic Sans MS" w:hAnsi="Comic Sans MS" w:cs="Arial"/>
                <w:color w:val="1F3864" w:themeColor="accent1" w:themeShade="80"/>
                <w:w w:val="105"/>
              </w:rPr>
              <w:t>dentify</w:t>
            </w:r>
            <w:r w:rsidR="003D400F" w:rsidRPr="00775BCB">
              <w:rPr>
                <w:rFonts w:ascii="Comic Sans MS" w:hAnsi="Comic Sans MS" w:cs="Arial"/>
                <w:color w:val="1F3864" w:themeColor="accent1" w:themeShade="80"/>
                <w:spacing w:val="9"/>
                <w:w w:val="105"/>
              </w:rPr>
              <w:t xml:space="preserve"> </w:t>
            </w:r>
            <w:r w:rsidR="003D400F" w:rsidRPr="00775BCB">
              <w:rPr>
                <w:rFonts w:ascii="Comic Sans MS" w:hAnsi="Comic Sans MS" w:cs="Arial"/>
                <w:color w:val="1F3864" w:themeColor="accent1" w:themeShade="80"/>
                <w:w w:val="105"/>
              </w:rPr>
              <w:t>information</w:t>
            </w:r>
            <w:r w:rsidR="003D400F" w:rsidRPr="00775BCB">
              <w:rPr>
                <w:rFonts w:ascii="Comic Sans MS" w:hAnsi="Comic Sans MS" w:cs="Arial"/>
                <w:color w:val="1F3864" w:themeColor="accent1" w:themeShade="80"/>
                <w:spacing w:val="15"/>
                <w:w w:val="105"/>
              </w:rPr>
              <w:t xml:space="preserve"> </w:t>
            </w:r>
            <w:r w:rsidR="003D400F" w:rsidRPr="00775BCB">
              <w:rPr>
                <w:rFonts w:ascii="Comic Sans MS" w:hAnsi="Comic Sans MS" w:cs="Arial"/>
                <w:color w:val="1F3864" w:themeColor="accent1" w:themeShade="80"/>
                <w:w w:val="105"/>
              </w:rPr>
              <w:t>technology</w:t>
            </w:r>
            <w:r w:rsidR="003D400F" w:rsidRPr="00775BCB">
              <w:rPr>
                <w:rFonts w:ascii="Comic Sans MS" w:hAnsi="Comic Sans MS" w:cs="Arial"/>
                <w:color w:val="1F3864" w:themeColor="accent1" w:themeShade="80"/>
                <w:spacing w:val="10"/>
                <w:w w:val="105"/>
              </w:rPr>
              <w:t xml:space="preserve"> </w:t>
            </w:r>
            <w:r w:rsidR="003D400F" w:rsidRPr="00775BCB">
              <w:rPr>
                <w:rFonts w:ascii="Comic Sans MS" w:hAnsi="Comic Sans MS" w:cs="Arial"/>
                <w:color w:val="1F3864" w:themeColor="accent1" w:themeShade="80"/>
                <w:w w:val="105"/>
              </w:rPr>
              <w:t>beyond</w:t>
            </w:r>
            <w:r w:rsidR="003D400F" w:rsidRPr="00775BCB">
              <w:rPr>
                <w:rFonts w:ascii="Comic Sans MS" w:hAnsi="Comic Sans MS" w:cs="Arial"/>
                <w:color w:val="1F3864" w:themeColor="accent1" w:themeShade="80"/>
                <w:spacing w:val="15"/>
                <w:w w:val="105"/>
              </w:rPr>
              <w:t xml:space="preserve"> </w:t>
            </w:r>
            <w:r w:rsidR="003D400F" w:rsidRPr="00775BCB">
              <w:rPr>
                <w:rFonts w:ascii="Comic Sans MS" w:hAnsi="Comic Sans MS" w:cs="Arial"/>
                <w:color w:val="1F3864" w:themeColor="accent1" w:themeShade="80"/>
                <w:w w:val="105"/>
              </w:rPr>
              <w:t>school</w:t>
            </w:r>
          </w:p>
          <w:p w:rsidR="003D400F" w:rsidRPr="00775BCB" w:rsidRDefault="001B66AF" w:rsidP="003D400F">
            <w:pPr>
              <w:pStyle w:val="TableParagraph"/>
              <w:ind w:right="439"/>
              <w:rPr>
                <w:rFonts w:ascii="Comic Sans MS" w:hAnsi="Comic Sans MS" w:cs="Arial"/>
                <w:color w:val="1F3864" w:themeColor="accent1" w:themeShade="80"/>
                <w:spacing w:val="-21"/>
                <w:w w:val="105"/>
              </w:rPr>
            </w:pPr>
            <w:r w:rsidRPr="00775BCB">
              <w:rPr>
                <w:rFonts w:ascii="Comic Sans MS" w:hAnsi="Comic Sans MS" w:cs="Arial"/>
                <w:color w:val="1F3864" w:themeColor="accent1" w:themeShade="80"/>
                <w:w w:val="105"/>
              </w:rPr>
              <w:t>E</w:t>
            </w:r>
            <w:r w:rsidR="003D400F" w:rsidRPr="00775BCB">
              <w:rPr>
                <w:rFonts w:ascii="Comic Sans MS" w:hAnsi="Comic Sans MS" w:cs="Arial"/>
                <w:color w:val="1F3864" w:themeColor="accent1" w:themeShade="80"/>
                <w:w w:val="105"/>
              </w:rPr>
              <w:t>xplain</w:t>
            </w:r>
            <w:r w:rsidR="003D400F" w:rsidRPr="00775BCB">
              <w:rPr>
                <w:rFonts w:ascii="Comic Sans MS" w:hAnsi="Comic Sans MS" w:cs="Arial"/>
                <w:color w:val="1F3864" w:themeColor="accent1" w:themeShade="80"/>
                <w:spacing w:val="1"/>
                <w:w w:val="105"/>
              </w:rPr>
              <w:t xml:space="preserve"> </w:t>
            </w:r>
            <w:r w:rsidR="003D400F" w:rsidRPr="00775BCB">
              <w:rPr>
                <w:rFonts w:ascii="Comic Sans MS" w:hAnsi="Comic Sans MS" w:cs="Arial"/>
                <w:color w:val="1F3864" w:themeColor="accent1" w:themeShade="80"/>
                <w:w w:val="105"/>
              </w:rPr>
              <w:t>how information</w:t>
            </w:r>
            <w:r w:rsidR="003D400F" w:rsidRPr="00775BCB">
              <w:rPr>
                <w:rFonts w:ascii="Comic Sans MS" w:hAnsi="Comic Sans MS" w:cs="Arial"/>
                <w:color w:val="1F3864" w:themeColor="accent1" w:themeShade="80"/>
                <w:spacing w:val="1"/>
                <w:w w:val="105"/>
              </w:rPr>
              <w:t xml:space="preserve"> </w:t>
            </w:r>
            <w:r w:rsidR="003D400F" w:rsidRPr="00775BCB">
              <w:rPr>
                <w:rFonts w:ascii="Comic Sans MS" w:hAnsi="Comic Sans MS" w:cs="Arial"/>
                <w:color w:val="1F3864" w:themeColor="accent1" w:themeShade="80"/>
                <w:w w:val="105"/>
              </w:rPr>
              <w:t>technology benefits us</w:t>
            </w:r>
            <w:r w:rsidR="003D400F" w:rsidRPr="00775BCB">
              <w:rPr>
                <w:rFonts w:ascii="Comic Sans MS" w:hAnsi="Comic Sans MS" w:cs="Arial"/>
                <w:color w:val="1F3864" w:themeColor="accent1" w:themeShade="80"/>
                <w:spacing w:val="-21"/>
                <w:w w:val="105"/>
              </w:rPr>
              <w:t xml:space="preserve"> </w:t>
            </w:r>
          </w:p>
          <w:p w:rsidR="003D400F" w:rsidRPr="00775BCB" w:rsidRDefault="001B66AF" w:rsidP="003D400F">
            <w:pPr>
              <w:pStyle w:val="TableParagraph"/>
              <w:ind w:right="439"/>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3D400F" w:rsidRPr="00775BCB">
              <w:rPr>
                <w:rFonts w:ascii="Comic Sans MS" w:hAnsi="Comic Sans MS" w:cs="Arial"/>
                <w:color w:val="1F3864" w:themeColor="accent1" w:themeShade="80"/>
                <w:w w:val="105"/>
              </w:rPr>
              <w:t>se</w:t>
            </w:r>
            <w:r w:rsidR="003D400F" w:rsidRPr="00775BCB">
              <w:rPr>
                <w:rFonts w:ascii="Comic Sans MS" w:hAnsi="Comic Sans MS" w:cs="Arial"/>
                <w:color w:val="1F3864" w:themeColor="accent1" w:themeShade="80"/>
                <w:spacing w:val="11"/>
                <w:w w:val="105"/>
              </w:rPr>
              <w:t xml:space="preserve"> </w:t>
            </w:r>
            <w:r w:rsidR="003D400F" w:rsidRPr="00775BCB">
              <w:rPr>
                <w:rFonts w:ascii="Comic Sans MS" w:hAnsi="Comic Sans MS" w:cs="Arial"/>
                <w:color w:val="1F3864" w:themeColor="accent1" w:themeShade="80"/>
                <w:w w:val="105"/>
              </w:rPr>
              <w:t>information</w:t>
            </w:r>
            <w:r w:rsidR="003D400F" w:rsidRPr="00775BCB">
              <w:rPr>
                <w:rFonts w:ascii="Comic Sans MS" w:hAnsi="Comic Sans MS" w:cs="Arial"/>
                <w:color w:val="1F3864" w:themeColor="accent1" w:themeShade="80"/>
                <w:spacing w:val="11"/>
                <w:w w:val="105"/>
              </w:rPr>
              <w:t xml:space="preserve"> </w:t>
            </w:r>
            <w:r w:rsidR="003D400F" w:rsidRPr="00775BCB">
              <w:rPr>
                <w:rFonts w:ascii="Comic Sans MS" w:hAnsi="Comic Sans MS" w:cs="Arial"/>
                <w:color w:val="1F3864" w:themeColor="accent1" w:themeShade="80"/>
                <w:w w:val="105"/>
              </w:rPr>
              <w:t>technology</w:t>
            </w:r>
            <w:r w:rsidR="003D400F" w:rsidRPr="00775BCB">
              <w:rPr>
                <w:rFonts w:ascii="Comic Sans MS" w:hAnsi="Comic Sans MS" w:cs="Arial"/>
                <w:color w:val="1F3864" w:themeColor="accent1" w:themeShade="80"/>
                <w:spacing w:val="7"/>
                <w:w w:val="105"/>
              </w:rPr>
              <w:t xml:space="preserve"> </w:t>
            </w:r>
            <w:r w:rsidR="003D400F" w:rsidRPr="00775BCB">
              <w:rPr>
                <w:rFonts w:ascii="Comic Sans MS" w:hAnsi="Comic Sans MS" w:cs="Arial"/>
                <w:color w:val="1F3864" w:themeColor="accent1" w:themeShade="80"/>
                <w:w w:val="105"/>
              </w:rPr>
              <w:t>safely</w:t>
            </w:r>
          </w:p>
          <w:p w:rsidR="00305E77" w:rsidRPr="00775BCB" w:rsidRDefault="001B66AF" w:rsidP="003D400F">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R</w:t>
            </w:r>
            <w:r w:rsidR="003D400F" w:rsidRPr="00775BCB">
              <w:rPr>
                <w:rFonts w:ascii="Comic Sans MS" w:hAnsi="Comic Sans MS" w:cs="Arial"/>
                <w:color w:val="1F3864" w:themeColor="accent1" w:themeShade="80"/>
                <w:w w:val="105"/>
              </w:rPr>
              <w:t>ecognise</w:t>
            </w:r>
            <w:r w:rsidR="003D400F" w:rsidRPr="00775BCB">
              <w:rPr>
                <w:rFonts w:ascii="Comic Sans MS" w:hAnsi="Comic Sans MS" w:cs="Arial"/>
                <w:color w:val="1F3864" w:themeColor="accent1" w:themeShade="80"/>
                <w:spacing w:val="9"/>
                <w:w w:val="105"/>
              </w:rPr>
              <w:t xml:space="preserve"> </w:t>
            </w:r>
            <w:r w:rsidR="003D400F" w:rsidRPr="00775BCB">
              <w:rPr>
                <w:rFonts w:ascii="Comic Sans MS" w:hAnsi="Comic Sans MS" w:cs="Arial"/>
                <w:color w:val="1F3864" w:themeColor="accent1" w:themeShade="80"/>
                <w:w w:val="105"/>
              </w:rPr>
              <w:t>that</w:t>
            </w:r>
            <w:r w:rsidR="003D400F" w:rsidRPr="00775BCB">
              <w:rPr>
                <w:rFonts w:ascii="Comic Sans MS" w:hAnsi="Comic Sans MS" w:cs="Arial"/>
                <w:color w:val="1F3864" w:themeColor="accent1" w:themeShade="80"/>
                <w:spacing w:val="7"/>
                <w:w w:val="105"/>
              </w:rPr>
              <w:t xml:space="preserve"> </w:t>
            </w:r>
            <w:r w:rsidR="003D400F" w:rsidRPr="00775BCB">
              <w:rPr>
                <w:rFonts w:ascii="Comic Sans MS" w:hAnsi="Comic Sans MS" w:cs="Arial"/>
                <w:color w:val="1F3864" w:themeColor="accent1" w:themeShade="80"/>
                <w:w w:val="105"/>
              </w:rPr>
              <w:t>choices</w:t>
            </w:r>
            <w:r w:rsidR="003D400F" w:rsidRPr="00775BCB">
              <w:rPr>
                <w:rFonts w:ascii="Comic Sans MS" w:hAnsi="Comic Sans MS" w:cs="Arial"/>
                <w:color w:val="1F3864" w:themeColor="accent1" w:themeShade="80"/>
                <w:spacing w:val="4"/>
                <w:w w:val="105"/>
              </w:rPr>
              <w:t xml:space="preserve"> </w:t>
            </w:r>
            <w:r w:rsidR="003D400F" w:rsidRPr="00775BCB">
              <w:rPr>
                <w:rFonts w:ascii="Comic Sans MS" w:hAnsi="Comic Sans MS" w:cs="Arial"/>
                <w:color w:val="1F3864" w:themeColor="accent1" w:themeShade="80"/>
                <w:w w:val="105"/>
              </w:rPr>
              <w:t>are</w:t>
            </w:r>
            <w:r w:rsidR="003D400F" w:rsidRPr="00775BCB">
              <w:rPr>
                <w:rFonts w:ascii="Comic Sans MS" w:hAnsi="Comic Sans MS" w:cs="Arial"/>
                <w:color w:val="1F3864" w:themeColor="accent1" w:themeShade="80"/>
                <w:spacing w:val="9"/>
                <w:w w:val="105"/>
              </w:rPr>
              <w:t xml:space="preserve"> </w:t>
            </w:r>
            <w:r w:rsidR="003D400F" w:rsidRPr="00775BCB">
              <w:rPr>
                <w:rFonts w:ascii="Comic Sans MS" w:hAnsi="Comic Sans MS" w:cs="Arial"/>
                <w:color w:val="1F3864" w:themeColor="accent1" w:themeShade="80"/>
                <w:w w:val="105"/>
              </w:rPr>
              <w:t>made</w:t>
            </w:r>
            <w:r w:rsidR="003D400F" w:rsidRPr="00775BCB">
              <w:rPr>
                <w:rFonts w:ascii="Comic Sans MS" w:hAnsi="Comic Sans MS" w:cs="Arial"/>
                <w:color w:val="1F3864" w:themeColor="accent1" w:themeShade="80"/>
                <w:spacing w:val="9"/>
                <w:w w:val="105"/>
              </w:rPr>
              <w:t xml:space="preserve"> </w:t>
            </w:r>
            <w:r w:rsidR="003D400F" w:rsidRPr="00775BCB">
              <w:rPr>
                <w:rFonts w:ascii="Comic Sans MS" w:hAnsi="Comic Sans MS" w:cs="Arial"/>
                <w:color w:val="1F3864" w:themeColor="accent1" w:themeShade="80"/>
                <w:w w:val="105"/>
              </w:rPr>
              <w:t>when</w:t>
            </w:r>
            <w:r w:rsidR="003D400F" w:rsidRPr="00775BCB">
              <w:rPr>
                <w:rFonts w:ascii="Comic Sans MS" w:hAnsi="Comic Sans MS" w:cs="Arial"/>
                <w:color w:val="1F3864" w:themeColor="accent1" w:themeShade="80"/>
                <w:spacing w:val="9"/>
                <w:w w:val="105"/>
              </w:rPr>
              <w:t xml:space="preserve"> </w:t>
            </w:r>
            <w:r w:rsidR="003D400F" w:rsidRPr="00775BCB">
              <w:rPr>
                <w:rFonts w:ascii="Comic Sans MS" w:hAnsi="Comic Sans MS" w:cs="Arial"/>
                <w:color w:val="1F3864" w:themeColor="accent1" w:themeShade="80"/>
                <w:w w:val="105"/>
              </w:rPr>
              <w:t>using</w:t>
            </w:r>
            <w:r w:rsidR="003D400F" w:rsidRPr="00775BCB">
              <w:rPr>
                <w:rFonts w:ascii="Comic Sans MS" w:hAnsi="Comic Sans MS" w:cs="Arial"/>
                <w:color w:val="1F3864" w:themeColor="accent1" w:themeShade="80"/>
                <w:spacing w:val="9"/>
                <w:w w:val="105"/>
              </w:rPr>
              <w:t xml:space="preserve"> </w:t>
            </w:r>
            <w:r w:rsidR="003D400F" w:rsidRPr="00775BCB">
              <w:rPr>
                <w:rFonts w:ascii="Comic Sans MS" w:hAnsi="Comic Sans MS" w:cs="Arial"/>
                <w:color w:val="1F3864" w:themeColor="accent1" w:themeShade="80"/>
                <w:w w:val="105"/>
              </w:rPr>
              <w:t>information</w:t>
            </w:r>
            <w:r w:rsidR="003D400F" w:rsidRPr="00775BCB">
              <w:rPr>
                <w:rFonts w:ascii="Comic Sans MS" w:hAnsi="Comic Sans MS" w:cs="Arial"/>
                <w:color w:val="1F3864" w:themeColor="accent1" w:themeShade="80"/>
                <w:spacing w:val="1"/>
                <w:w w:val="105"/>
              </w:rPr>
              <w:t xml:space="preserve"> </w:t>
            </w:r>
            <w:r w:rsidR="003D400F" w:rsidRPr="00775BCB">
              <w:rPr>
                <w:rFonts w:ascii="Comic Sans MS" w:hAnsi="Comic Sans MS" w:cs="Arial"/>
                <w:color w:val="1F3864" w:themeColor="accent1" w:themeShade="80"/>
                <w:w w:val="105"/>
              </w:rPr>
              <w:t>technology</w:t>
            </w:r>
          </w:p>
        </w:tc>
      </w:tr>
      <w:tr w:rsidR="00305E77" w:rsidTr="00D239D4">
        <w:tc>
          <w:tcPr>
            <w:tcW w:w="1809" w:type="dxa"/>
          </w:tcPr>
          <w:p w:rsidR="00305E77" w:rsidRPr="00775BCB" w:rsidRDefault="003C38B6"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Creating Media</w:t>
            </w:r>
          </w:p>
        </w:tc>
        <w:tc>
          <w:tcPr>
            <w:tcW w:w="6266" w:type="dxa"/>
            <w:gridSpan w:val="3"/>
          </w:tcPr>
          <w:p w:rsidR="001B66AF" w:rsidRPr="00775BCB" w:rsidRDefault="001B66AF" w:rsidP="001B66AF">
            <w:pPr>
              <w:pStyle w:val="TableParagraph"/>
              <w:spacing w:before="8"/>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Digital</w:t>
            </w:r>
            <w:r w:rsidRPr="00775BCB">
              <w:rPr>
                <w:rFonts w:ascii="Comic Sans MS" w:hAnsi="Comic Sans MS" w:cs="Arial"/>
                <w:b/>
                <w:color w:val="1F3864" w:themeColor="accent1" w:themeShade="80"/>
                <w:spacing w:val="1"/>
                <w:w w:val="105"/>
              </w:rPr>
              <w:t xml:space="preserve"> </w:t>
            </w:r>
            <w:r w:rsidRPr="00775BCB">
              <w:rPr>
                <w:rFonts w:ascii="Comic Sans MS" w:hAnsi="Comic Sans MS" w:cs="Arial"/>
                <w:b/>
                <w:color w:val="1F3864" w:themeColor="accent1" w:themeShade="80"/>
                <w:w w:val="105"/>
              </w:rPr>
              <w:t>painting</w:t>
            </w:r>
          </w:p>
          <w:p w:rsidR="001B66AF" w:rsidRPr="00775BCB" w:rsidRDefault="001B66AF" w:rsidP="001B66AF">
            <w:pPr>
              <w:pStyle w:val="TableParagraph"/>
              <w:spacing w:before="17"/>
              <w:ind w:right="670"/>
              <w:rPr>
                <w:rFonts w:ascii="Comic Sans MS" w:hAnsi="Comic Sans MS" w:cs="Arial"/>
                <w:color w:val="1F3864" w:themeColor="accent1" w:themeShade="80"/>
                <w:spacing w:val="-21"/>
                <w:w w:val="105"/>
              </w:rPr>
            </w:pPr>
            <w:r w:rsidRPr="00775BCB">
              <w:rPr>
                <w:rFonts w:ascii="Comic Sans MS" w:hAnsi="Comic Sans MS" w:cs="Arial"/>
                <w:color w:val="1F3864" w:themeColor="accent1" w:themeShade="80"/>
                <w:w w:val="105"/>
              </w:rPr>
              <w:t>Describe</w:t>
            </w:r>
            <w:r w:rsidRPr="00775BCB">
              <w:rPr>
                <w:rFonts w:ascii="Comic Sans MS" w:hAnsi="Comic Sans MS" w:cs="Arial"/>
                <w:color w:val="1F3864" w:themeColor="accent1" w:themeShade="80"/>
                <w:spacing w:val="1"/>
                <w:w w:val="105"/>
              </w:rPr>
              <w:t xml:space="preserve"> </w:t>
            </w:r>
            <w:r w:rsidRPr="00775BCB">
              <w:rPr>
                <w:rFonts w:ascii="Comic Sans MS" w:hAnsi="Comic Sans MS" w:cs="Arial"/>
                <w:color w:val="1F3864" w:themeColor="accent1" w:themeShade="80"/>
                <w:w w:val="105"/>
              </w:rPr>
              <w:t>what different freehand</w:t>
            </w:r>
            <w:r w:rsidRPr="00775BCB">
              <w:rPr>
                <w:rFonts w:ascii="Comic Sans MS" w:hAnsi="Comic Sans MS" w:cs="Arial"/>
                <w:color w:val="1F3864" w:themeColor="accent1" w:themeShade="80"/>
                <w:spacing w:val="1"/>
                <w:w w:val="105"/>
              </w:rPr>
              <w:t xml:space="preserve"> </w:t>
            </w:r>
            <w:r w:rsidRPr="00775BCB">
              <w:rPr>
                <w:rFonts w:ascii="Comic Sans MS" w:hAnsi="Comic Sans MS" w:cs="Arial"/>
                <w:color w:val="1F3864" w:themeColor="accent1" w:themeShade="80"/>
                <w:w w:val="105"/>
              </w:rPr>
              <w:t>tools do</w:t>
            </w:r>
            <w:r w:rsidRPr="00775BCB">
              <w:rPr>
                <w:rFonts w:ascii="Comic Sans MS" w:hAnsi="Comic Sans MS" w:cs="Arial"/>
                <w:color w:val="1F3864" w:themeColor="accent1" w:themeShade="80"/>
                <w:spacing w:val="-21"/>
                <w:w w:val="105"/>
              </w:rPr>
              <w:t xml:space="preserve"> </w:t>
            </w:r>
          </w:p>
          <w:p w:rsidR="001B66AF" w:rsidRPr="00775BCB" w:rsidRDefault="001B66AF" w:rsidP="001B66AF">
            <w:pPr>
              <w:pStyle w:val="TableParagraph"/>
              <w:spacing w:before="17"/>
              <w:ind w:right="670"/>
              <w:rPr>
                <w:rFonts w:ascii="Comic Sans MS" w:hAnsi="Comic Sans MS" w:cs="Arial"/>
                <w:color w:val="1F3864" w:themeColor="accent1" w:themeShade="80"/>
              </w:rPr>
            </w:pPr>
            <w:r w:rsidRPr="00775BCB">
              <w:rPr>
                <w:rFonts w:ascii="Comic Sans MS" w:hAnsi="Comic Sans MS" w:cs="Arial"/>
                <w:color w:val="1F3864" w:themeColor="accent1" w:themeShade="80"/>
                <w:w w:val="105"/>
              </w:rPr>
              <w:t>Use</w:t>
            </w:r>
            <w:r w:rsidRPr="00775BCB">
              <w:rPr>
                <w:rFonts w:ascii="Comic Sans MS" w:hAnsi="Comic Sans MS" w:cs="Arial"/>
                <w:color w:val="1F3864" w:themeColor="accent1" w:themeShade="80"/>
                <w:spacing w:val="7"/>
                <w:w w:val="105"/>
              </w:rPr>
              <w:t xml:space="preserve"> </w:t>
            </w:r>
            <w:r w:rsidRPr="00775BCB">
              <w:rPr>
                <w:rFonts w:ascii="Comic Sans MS" w:hAnsi="Comic Sans MS" w:cs="Arial"/>
                <w:color w:val="1F3864" w:themeColor="accent1" w:themeShade="80"/>
                <w:w w:val="105"/>
              </w:rPr>
              <w:t>the</w:t>
            </w:r>
            <w:r w:rsidRPr="00775BCB">
              <w:rPr>
                <w:rFonts w:ascii="Comic Sans MS" w:hAnsi="Comic Sans MS" w:cs="Arial"/>
                <w:color w:val="1F3864" w:themeColor="accent1" w:themeShade="80"/>
                <w:spacing w:val="8"/>
                <w:w w:val="105"/>
              </w:rPr>
              <w:t xml:space="preserve"> </w:t>
            </w:r>
            <w:r w:rsidRPr="00775BCB">
              <w:rPr>
                <w:rFonts w:ascii="Comic Sans MS" w:hAnsi="Comic Sans MS" w:cs="Arial"/>
                <w:color w:val="1F3864" w:themeColor="accent1" w:themeShade="80"/>
                <w:w w:val="105"/>
              </w:rPr>
              <w:t>shape</w:t>
            </w:r>
            <w:r w:rsidRPr="00775BCB">
              <w:rPr>
                <w:rFonts w:ascii="Comic Sans MS" w:hAnsi="Comic Sans MS" w:cs="Arial"/>
                <w:color w:val="1F3864" w:themeColor="accent1" w:themeShade="80"/>
                <w:spacing w:val="7"/>
                <w:w w:val="105"/>
              </w:rPr>
              <w:t xml:space="preserve"> </w:t>
            </w:r>
            <w:r w:rsidRPr="00775BCB">
              <w:rPr>
                <w:rFonts w:ascii="Comic Sans MS" w:hAnsi="Comic Sans MS" w:cs="Arial"/>
                <w:color w:val="1F3864" w:themeColor="accent1" w:themeShade="80"/>
                <w:w w:val="105"/>
              </w:rPr>
              <w:t>tool</w:t>
            </w:r>
            <w:r w:rsidRPr="00775BCB">
              <w:rPr>
                <w:rFonts w:ascii="Comic Sans MS" w:hAnsi="Comic Sans MS" w:cs="Arial"/>
                <w:color w:val="1F3864" w:themeColor="accent1" w:themeShade="80"/>
                <w:spacing w:val="2"/>
                <w:w w:val="105"/>
              </w:rPr>
              <w:t xml:space="preserve"> </w:t>
            </w:r>
            <w:r w:rsidRPr="00775BCB">
              <w:rPr>
                <w:rFonts w:ascii="Comic Sans MS" w:hAnsi="Comic Sans MS" w:cs="Arial"/>
                <w:color w:val="1F3864" w:themeColor="accent1" w:themeShade="80"/>
                <w:w w:val="105"/>
              </w:rPr>
              <w:t>and</w:t>
            </w:r>
            <w:r w:rsidRPr="00775BCB">
              <w:rPr>
                <w:rFonts w:ascii="Comic Sans MS" w:hAnsi="Comic Sans MS" w:cs="Arial"/>
                <w:color w:val="1F3864" w:themeColor="accent1" w:themeShade="80"/>
                <w:spacing w:val="7"/>
                <w:w w:val="105"/>
              </w:rPr>
              <w:t xml:space="preserve"> </w:t>
            </w:r>
            <w:r w:rsidRPr="00775BCB">
              <w:rPr>
                <w:rFonts w:ascii="Comic Sans MS" w:hAnsi="Comic Sans MS" w:cs="Arial"/>
                <w:color w:val="1F3864" w:themeColor="accent1" w:themeShade="80"/>
                <w:w w:val="105"/>
              </w:rPr>
              <w:t>the</w:t>
            </w:r>
            <w:r w:rsidRPr="00775BCB">
              <w:rPr>
                <w:rFonts w:ascii="Comic Sans MS" w:hAnsi="Comic Sans MS" w:cs="Arial"/>
                <w:color w:val="1F3864" w:themeColor="accent1" w:themeShade="80"/>
                <w:spacing w:val="8"/>
                <w:w w:val="105"/>
              </w:rPr>
              <w:t xml:space="preserve"> </w:t>
            </w:r>
            <w:r w:rsidRPr="00775BCB">
              <w:rPr>
                <w:rFonts w:ascii="Comic Sans MS" w:hAnsi="Comic Sans MS" w:cs="Arial"/>
                <w:color w:val="1F3864" w:themeColor="accent1" w:themeShade="80"/>
                <w:w w:val="105"/>
              </w:rPr>
              <w:t>line</w:t>
            </w:r>
            <w:r w:rsidRPr="00775BCB">
              <w:rPr>
                <w:rFonts w:ascii="Comic Sans MS" w:hAnsi="Comic Sans MS" w:cs="Arial"/>
                <w:color w:val="1F3864" w:themeColor="accent1" w:themeShade="80"/>
                <w:spacing w:val="7"/>
                <w:w w:val="105"/>
              </w:rPr>
              <w:t xml:space="preserve"> </w:t>
            </w:r>
            <w:r w:rsidRPr="00775BCB">
              <w:rPr>
                <w:rFonts w:ascii="Comic Sans MS" w:hAnsi="Comic Sans MS" w:cs="Arial"/>
                <w:color w:val="1F3864" w:themeColor="accent1" w:themeShade="80"/>
                <w:w w:val="105"/>
              </w:rPr>
              <w:t>tools</w:t>
            </w:r>
          </w:p>
          <w:p w:rsidR="001B66AF" w:rsidRPr="00775BCB" w:rsidRDefault="001B66AF" w:rsidP="001B66AF">
            <w:pPr>
              <w:pStyle w:val="TableParagraph"/>
              <w:ind w:right="260"/>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Make</w:t>
            </w:r>
            <w:r w:rsidRPr="00775BCB">
              <w:rPr>
                <w:rFonts w:ascii="Comic Sans MS" w:hAnsi="Comic Sans MS" w:cs="Arial"/>
                <w:color w:val="1F3864" w:themeColor="accent1" w:themeShade="80"/>
                <w:spacing w:val="9"/>
                <w:w w:val="105"/>
              </w:rPr>
              <w:t xml:space="preserve"> </w:t>
            </w:r>
            <w:r w:rsidRPr="00775BCB">
              <w:rPr>
                <w:rFonts w:ascii="Comic Sans MS" w:hAnsi="Comic Sans MS" w:cs="Arial"/>
                <w:color w:val="1F3864" w:themeColor="accent1" w:themeShade="80"/>
                <w:w w:val="105"/>
              </w:rPr>
              <w:t>careful</w:t>
            </w:r>
            <w:r w:rsidRPr="00775BCB">
              <w:rPr>
                <w:rFonts w:ascii="Comic Sans MS" w:hAnsi="Comic Sans MS" w:cs="Arial"/>
                <w:color w:val="1F3864" w:themeColor="accent1" w:themeShade="80"/>
                <w:spacing w:val="4"/>
                <w:w w:val="105"/>
              </w:rPr>
              <w:t xml:space="preserve"> </w:t>
            </w:r>
            <w:r w:rsidRPr="00775BCB">
              <w:rPr>
                <w:rFonts w:ascii="Comic Sans MS" w:hAnsi="Comic Sans MS" w:cs="Arial"/>
                <w:color w:val="1F3864" w:themeColor="accent1" w:themeShade="80"/>
                <w:w w:val="105"/>
              </w:rPr>
              <w:t>choices</w:t>
            </w:r>
            <w:r w:rsidRPr="00775BCB">
              <w:rPr>
                <w:rFonts w:ascii="Comic Sans MS" w:hAnsi="Comic Sans MS" w:cs="Arial"/>
                <w:color w:val="1F3864" w:themeColor="accent1" w:themeShade="80"/>
                <w:spacing w:val="4"/>
                <w:w w:val="105"/>
              </w:rPr>
              <w:t xml:space="preserve"> </w:t>
            </w:r>
            <w:r w:rsidRPr="00775BCB">
              <w:rPr>
                <w:rFonts w:ascii="Comic Sans MS" w:hAnsi="Comic Sans MS" w:cs="Arial"/>
                <w:color w:val="1F3864" w:themeColor="accent1" w:themeShade="80"/>
                <w:w w:val="105"/>
              </w:rPr>
              <w:t>when</w:t>
            </w:r>
            <w:r w:rsidRPr="00775BCB">
              <w:rPr>
                <w:rFonts w:ascii="Comic Sans MS" w:hAnsi="Comic Sans MS" w:cs="Arial"/>
                <w:color w:val="1F3864" w:themeColor="accent1" w:themeShade="80"/>
                <w:spacing w:val="9"/>
                <w:w w:val="105"/>
              </w:rPr>
              <w:t xml:space="preserve"> </w:t>
            </w:r>
            <w:r w:rsidRPr="00775BCB">
              <w:rPr>
                <w:rFonts w:ascii="Comic Sans MS" w:hAnsi="Comic Sans MS" w:cs="Arial"/>
                <w:color w:val="1F3864" w:themeColor="accent1" w:themeShade="80"/>
                <w:w w:val="105"/>
              </w:rPr>
              <w:t>painting</w:t>
            </w:r>
            <w:r w:rsidRPr="00775BCB">
              <w:rPr>
                <w:rFonts w:ascii="Comic Sans MS" w:hAnsi="Comic Sans MS" w:cs="Arial"/>
                <w:color w:val="1F3864" w:themeColor="accent1" w:themeShade="80"/>
                <w:spacing w:val="9"/>
                <w:w w:val="105"/>
              </w:rPr>
              <w:t xml:space="preserve"> </w:t>
            </w:r>
            <w:r w:rsidRPr="00775BCB">
              <w:rPr>
                <w:rFonts w:ascii="Comic Sans MS" w:hAnsi="Comic Sans MS" w:cs="Arial"/>
                <w:color w:val="1F3864" w:themeColor="accent1" w:themeShade="80"/>
                <w:w w:val="105"/>
              </w:rPr>
              <w:t>a</w:t>
            </w:r>
            <w:r w:rsidRPr="00775BCB">
              <w:rPr>
                <w:rFonts w:ascii="Comic Sans MS" w:hAnsi="Comic Sans MS" w:cs="Arial"/>
                <w:color w:val="1F3864" w:themeColor="accent1" w:themeShade="80"/>
                <w:spacing w:val="9"/>
                <w:w w:val="105"/>
              </w:rPr>
              <w:t xml:space="preserve"> </w:t>
            </w:r>
            <w:r w:rsidRPr="00775BCB">
              <w:rPr>
                <w:rFonts w:ascii="Comic Sans MS" w:hAnsi="Comic Sans MS" w:cs="Arial"/>
                <w:color w:val="1F3864" w:themeColor="accent1" w:themeShade="80"/>
                <w:w w:val="105"/>
              </w:rPr>
              <w:t>digital</w:t>
            </w:r>
            <w:r w:rsidRPr="00775BCB">
              <w:rPr>
                <w:rFonts w:ascii="Comic Sans MS" w:hAnsi="Comic Sans MS" w:cs="Arial"/>
                <w:color w:val="1F3864" w:themeColor="accent1" w:themeShade="80"/>
                <w:spacing w:val="3"/>
                <w:w w:val="105"/>
              </w:rPr>
              <w:t xml:space="preserve"> </w:t>
            </w:r>
            <w:r w:rsidRPr="00775BCB">
              <w:rPr>
                <w:rFonts w:ascii="Comic Sans MS" w:hAnsi="Comic Sans MS" w:cs="Arial"/>
                <w:color w:val="1F3864" w:themeColor="accent1" w:themeShade="80"/>
                <w:w w:val="105"/>
              </w:rPr>
              <w:t>picture</w:t>
            </w:r>
            <w:r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right="260"/>
              <w:rPr>
                <w:rFonts w:ascii="Comic Sans MS" w:hAnsi="Comic Sans MS" w:cs="Arial"/>
                <w:color w:val="1F3864" w:themeColor="accent1" w:themeShade="80"/>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why</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chose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tools</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used</w:t>
            </w:r>
          </w:p>
          <w:p w:rsidR="001B66AF" w:rsidRPr="00775BCB" w:rsidRDefault="00122744" w:rsidP="00122744">
            <w:pPr>
              <w:pStyle w:val="TableParagraph"/>
              <w:ind w:left="0"/>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1B66AF" w:rsidRPr="00775BCB">
              <w:rPr>
                <w:rFonts w:ascii="Comic Sans MS" w:hAnsi="Comic Sans MS" w:cs="Arial"/>
                <w:color w:val="1F3864" w:themeColor="accent1" w:themeShade="80"/>
                <w:w w:val="105"/>
              </w:rPr>
              <w:t>se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computer on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my</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own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paint</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picture</w:t>
            </w:r>
          </w:p>
          <w:p w:rsidR="001B66AF" w:rsidRPr="00775BCB" w:rsidRDefault="00122744" w:rsidP="001B66AF">
            <w:pPr>
              <w:pStyle w:val="TableParagraph"/>
              <w:spacing w:before="17"/>
              <w:rPr>
                <w:rFonts w:ascii="Comic Sans MS" w:hAnsi="Comic Sans MS" w:cs="Arial"/>
                <w:color w:val="1F3864" w:themeColor="accent1" w:themeShade="80"/>
              </w:rPr>
            </w:pPr>
            <w:r w:rsidRPr="00775BCB">
              <w:rPr>
                <w:rFonts w:ascii="Comic Sans MS" w:hAnsi="Comic Sans MS" w:cs="Arial"/>
                <w:color w:val="1F3864" w:themeColor="accent1" w:themeShade="80"/>
                <w:w w:val="105"/>
              </w:rPr>
              <w:t>Co</w:t>
            </w:r>
            <w:r w:rsidR="001B66AF" w:rsidRPr="00775BCB">
              <w:rPr>
                <w:rFonts w:ascii="Comic Sans MS" w:hAnsi="Comic Sans MS" w:cs="Arial"/>
                <w:color w:val="1F3864" w:themeColor="accent1" w:themeShade="80"/>
                <w:w w:val="105"/>
              </w:rPr>
              <w:t>mpare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painting</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picture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on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computer</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on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paper</w:t>
            </w:r>
          </w:p>
          <w:p w:rsidR="001B66AF" w:rsidRPr="00775BCB" w:rsidRDefault="001B66AF" w:rsidP="001B66AF">
            <w:pPr>
              <w:pStyle w:val="TableParagraph"/>
              <w:spacing w:before="11"/>
              <w:ind w:left="0"/>
              <w:rPr>
                <w:rFonts w:ascii="Comic Sans MS" w:hAnsi="Comic Sans MS" w:cs="Arial"/>
                <w:color w:val="1F3864" w:themeColor="accent1" w:themeShade="80"/>
              </w:rPr>
            </w:pPr>
          </w:p>
          <w:p w:rsidR="001B66AF" w:rsidRPr="00775BCB" w:rsidRDefault="001B66AF" w:rsidP="001B66AF">
            <w:pPr>
              <w:pStyle w:val="TableParagraph"/>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Digital</w:t>
            </w:r>
            <w:r w:rsidRPr="00775BCB">
              <w:rPr>
                <w:rFonts w:ascii="Comic Sans MS" w:hAnsi="Comic Sans MS" w:cs="Arial"/>
                <w:b/>
                <w:color w:val="1F3864" w:themeColor="accent1" w:themeShade="80"/>
                <w:spacing w:val="1"/>
                <w:w w:val="105"/>
              </w:rPr>
              <w:t xml:space="preserve"> </w:t>
            </w:r>
            <w:r w:rsidRPr="00775BCB">
              <w:rPr>
                <w:rFonts w:ascii="Comic Sans MS" w:hAnsi="Comic Sans MS" w:cs="Arial"/>
                <w:b/>
                <w:color w:val="1F3864" w:themeColor="accent1" w:themeShade="80"/>
                <w:w w:val="105"/>
              </w:rPr>
              <w:t>writing</w:t>
            </w:r>
          </w:p>
          <w:p w:rsidR="001B66AF" w:rsidRPr="00775BCB" w:rsidRDefault="00122744" w:rsidP="00122744">
            <w:pPr>
              <w:pStyle w:val="TableParagraph"/>
              <w:spacing w:before="17"/>
              <w:ind w:left="0"/>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1B66AF" w:rsidRPr="00775BCB">
              <w:rPr>
                <w:rFonts w:ascii="Comic Sans MS" w:hAnsi="Comic Sans MS" w:cs="Arial"/>
                <w:color w:val="1F3864" w:themeColor="accent1" w:themeShade="80"/>
                <w:w w:val="105"/>
              </w:rPr>
              <w:t>se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computer to</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write</w:t>
            </w:r>
          </w:p>
          <w:p w:rsidR="001B66AF" w:rsidRPr="00775BCB" w:rsidRDefault="00122744" w:rsidP="00122744">
            <w:pPr>
              <w:pStyle w:val="TableParagraph"/>
              <w:spacing w:before="18"/>
              <w:ind w:left="0"/>
              <w:rPr>
                <w:rFonts w:ascii="Comic Sans MS" w:hAnsi="Comic Sans MS" w:cs="Arial"/>
                <w:color w:val="1F3864" w:themeColor="accent1" w:themeShade="80"/>
              </w:rPr>
            </w:pPr>
            <w:r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w w:val="105"/>
              </w:rPr>
              <w:t>dd</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remove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text</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on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computer</w:t>
            </w:r>
          </w:p>
          <w:p w:rsidR="001B66AF" w:rsidRPr="00775BCB" w:rsidRDefault="00122744" w:rsidP="001B66AF">
            <w:pPr>
              <w:pStyle w:val="TableParagraph"/>
              <w:spacing w:before="17"/>
              <w:ind w:right="260"/>
              <w:rPr>
                <w:rFonts w:ascii="Comic Sans MS" w:hAnsi="Comic Sans MS" w:cs="Arial"/>
                <w:color w:val="1F3864" w:themeColor="accent1" w:themeShade="80"/>
              </w:rPr>
            </w:pPr>
            <w:r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w w:val="105"/>
              </w:rPr>
              <w:t>dentify</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look</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text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changed</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on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computer</w:t>
            </w:r>
          </w:p>
          <w:p w:rsidR="001B66AF" w:rsidRPr="00775BCB" w:rsidRDefault="00122744" w:rsidP="001B66AF">
            <w:pPr>
              <w:pStyle w:val="TableParagraph"/>
              <w:ind w:right="625"/>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M</w:t>
            </w:r>
            <w:r w:rsidR="001B66AF" w:rsidRPr="00775BCB">
              <w:rPr>
                <w:rFonts w:ascii="Comic Sans MS" w:hAnsi="Comic Sans MS" w:cs="Arial"/>
                <w:color w:val="1F3864" w:themeColor="accent1" w:themeShade="80"/>
                <w:w w:val="105"/>
              </w:rPr>
              <w:t>ake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careful</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choices</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when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changing</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text</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right="625"/>
              <w:rPr>
                <w:rFonts w:ascii="Comic Sans MS" w:hAnsi="Comic Sans MS" w:cs="Arial"/>
                <w:color w:val="1F3864" w:themeColor="accent1" w:themeShade="80"/>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why</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used</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tools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chose</w:t>
            </w:r>
          </w:p>
          <w:p w:rsidR="00305E77" w:rsidRPr="00775BCB" w:rsidRDefault="00122744" w:rsidP="001B66AF">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ompare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writing</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on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computer with</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writing</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on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paper</w:t>
            </w:r>
          </w:p>
        </w:tc>
        <w:tc>
          <w:tcPr>
            <w:tcW w:w="7229" w:type="dxa"/>
            <w:gridSpan w:val="2"/>
          </w:tcPr>
          <w:p w:rsidR="001B66AF" w:rsidRPr="00775BCB" w:rsidRDefault="001B66AF" w:rsidP="001B66AF">
            <w:pPr>
              <w:pStyle w:val="TableParagraph"/>
              <w:spacing w:before="8"/>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Digital</w:t>
            </w:r>
            <w:r w:rsidRPr="00775BCB">
              <w:rPr>
                <w:rFonts w:ascii="Comic Sans MS" w:hAnsi="Comic Sans MS" w:cs="Arial"/>
                <w:b/>
                <w:color w:val="1F3864" w:themeColor="accent1" w:themeShade="80"/>
                <w:spacing w:val="-2"/>
                <w:w w:val="105"/>
              </w:rPr>
              <w:t xml:space="preserve"> </w:t>
            </w:r>
            <w:r w:rsidRPr="00775BCB">
              <w:rPr>
                <w:rFonts w:ascii="Comic Sans MS" w:hAnsi="Comic Sans MS" w:cs="Arial"/>
                <w:b/>
                <w:color w:val="1F3864" w:themeColor="accent1" w:themeShade="80"/>
                <w:w w:val="105"/>
              </w:rPr>
              <w:t>photography</w:t>
            </w:r>
          </w:p>
          <w:p w:rsidR="001B66AF" w:rsidRPr="00775BCB" w:rsidRDefault="00122744" w:rsidP="00122744">
            <w:pPr>
              <w:pStyle w:val="TableParagraph"/>
              <w:spacing w:before="17"/>
              <w:ind w:left="0" w:right="157"/>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K</w:t>
            </w:r>
            <w:r w:rsidR="001B66AF" w:rsidRPr="00775BCB">
              <w:rPr>
                <w:rFonts w:ascii="Comic Sans MS" w:hAnsi="Comic Sans MS" w:cs="Arial"/>
                <w:color w:val="1F3864" w:themeColor="accent1" w:themeShade="80"/>
                <w:w w:val="105"/>
              </w:rPr>
              <w:t>now</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what</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devices</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used</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take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photographs</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spacing w:before="17"/>
              <w:ind w:right="157"/>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1B66AF" w:rsidRPr="00775BCB">
              <w:rPr>
                <w:rFonts w:ascii="Comic Sans MS" w:hAnsi="Comic Sans MS" w:cs="Arial"/>
                <w:color w:val="1F3864" w:themeColor="accent1" w:themeShade="80"/>
                <w:w w:val="105"/>
              </w:rPr>
              <w:t>se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digital</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device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take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photograph</w:t>
            </w:r>
          </w:p>
          <w:p w:rsidR="00122744" w:rsidRPr="00775BCB" w:rsidRDefault="00122744" w:rsidP="001B66AF">
            <w:pPr>
              <w:pStyle w:val="TableParagraph"/>
              <w:ind w:right="625"/>
              <w:rPr>
                <w:rFonts w:ascii="Comic Sans MS" w:hAnsi="Comic Sans MS" w:cs="Arial"/>
                <w:color w:val="1F3864" w:themeColor="accent1" w:themeShade="80"/>
                <w:w w:val="105"/>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escribe</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what makes a</w:t>
            </w:r>
            <w:r w:rsidRPr="00775BCB">
              <w:rPr>
                <w:rFonts w:ascii="Comic Sans MS" w:hAnsi="Comic Sans MS" w:cs="Arial"/>
                <w:color w:val="1F3864" w:themeColor="accent1" w:themeShade="80"/>
                <w:w w:val="105"/>
              </w:rPr>
              <w:t xml:space="preserve"> </w:t>
            </w:r>
            <w:r w:rsidR="001B66AF" w:rsidRPr="00775BCB">
              <w:rPr>
                <w:rFonts w:ascii="Comic Sans MS" w:hAnsi="Comic Sans MS" w:cs="Arial"/>
                <w:color w:val="1F3864" w:themeColor="accent1" w:themeShade="80"/>
                <w:w w:val="105"/>
              </w:rPr>
              <w:t>good photograph</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right="625"/>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ecide</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how</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photographs</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improved</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right="625"/>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1B66AF" w:rsidRPr="00775BCB">
              <w:rPr>
                <w:rFonts w:ascii="Comic Sans MS" w:hAnsi="Comic Sans MS" w:cs="Arial"/>
                <w:color w:val="1F3864" w:themeColor="accent1" w:themeShade="80"/>
                <w:w w:val="105"/>
              </w:rPr>
              <w:t>se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tools</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change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an</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image</w:t>
            </w:r>
          </w:p>
          <w:p w:rsidR="001B66AF" w:rsidRPr="00775BCB" w:rsidRDefault="00122744" w:rsidP="001B66AF">
            <w:pPr>
              <w:pStyle w:val="TableParagraph"/>
              <w:rPr>
                <w:rFonts w:ascii="Comic Sans MS" w:hAnsi="Comic Sans MS" w:cs="Arial"/>
                <w:color w:val="1F3864" w:themeColor="accent1" w:themeShade="80"/>
              </w:rPr>
            </w:pPr>
            <w:proofErr w:type="spellStart"/>
            <w:r w:rsidRPr="00775BCB">
              <w:rPr>
                <w:rFonts w:ascii="Comic Sans MS" w:hAnsi="Comic Sans MS" w:cs="Arial"/>
                <w:color w:val="1F3864" w:themeColor="accent1" w:themeShade="80"/>
                <w:w w:val="105"/>
              </w:rPr>
              <w:t>R</w:t>
            </w:r>
            <w:r w:rsidR="001B66AF" w:rsidRPr="00775BCB">
              <w:rPr>
                <w:rFonts w:ascii="Comic Sans MS" w:hAnsi="Comic Sans MS" w:cs="Arial"/>
                <w:color w:val="1F3864" w:themeColor="accent1" w:themeShade="80"/>
                <w:w w:val="105"/>
              </w:rPr>
              <w:t>ecognise</w:t>
            </w:r>
            <w:proofErr w:type="spellEnd"/>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images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changed</w:t>
            </w:r>
          </w:p>
          <w:p w:rsidR="001B66AF" w:rsidRPr="00775BCB" w:rsidRDefault="001B66AF" w:rsidP="001B66AF">
            <w:pPr>
              <w:pStyle w:val="TableParagraph"/>
              <w:spacing w:before="11"/>
              <w:ind w:left="0"/>
              <w:rPr>
                <w:rFonts w:ascii="Comic Sans MS" w:hAnsi="Comic Sans MS" w:cs="Arial"/>
                <w:color w:val="1F3864" w:themeColor="accent1" w:themeShade="80"/>
              </w:rPr>
            </w:pPr>
          </w:p>
          <w:p w:rsidR="001B66AF" w:rsidRPr="00775BCB" w:rsidRDefault="001B66AF" w:rsidP="001B66AF">
            <w:pPr>
              <w:pStyle w:val="TableParagraph"/>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Digital</w:t>
            </w:r>
            <w:r w:rsidRPr="00775BCB">
              <w:rPr>
                <w:rFonts w:ascii="Comic Sans MS" w:hAnsi="Comic Sans MS" w:cs="Arial"/>
                <w:b/>
                <w:color w:val="1F3864" w:themeColor="accent1" w:themeShade="80"/>
                <w:spacing w:val="3"/>
                <w:w w:val="105"/>
              </w:rPr>
              <w:t xml:space="preserve"> </w:t>
            </w:r>
            <w:r w:rsidRPr="00775BCB">
              <w:rPr>
                <w:rFonts w:ascii="Comic Sans MS" w:hAnsi="Comic Sans MS" w:cs="Arial"/>
                <w:b/>
                <w:color w:val="1F3864" w:themeColor="accent1" w:themeShade="80"/>
                <w:w w:val="105"/>
              </w:rPr>
              <w:t>music</w:t>
            </w:r>
          </w:p>
          <w:p w:rsidR="001B66AF" w:rsidRPr="00775BCB" w:rsidRDefault="00122744" w:rsidP="001B66AF">
            <w:pPr>
              <w:pStyle w:val="TableParagraph"/>
              <w:spacing w:before="17"/>
              <w:rPr>
                <w:rFonts w:ascii="Comic Sans MS" w:hAnsi="Comic Sans MS" w:cs="Arial"/>
                <w:color w:val="1F3864" w:themeColor="accent1" w:themeShade="80"/>
              </w:rPr>
            </w:pPr>
            <w:r w:rsidRPr="00775BCB">
              <w:rPr>
                <w:rFonts w:ascii="Comic Sans MS" w:hAnsi="Comic Sans MS" w:cs="Arial"/>
                <w:color w:val="1F3864" w:themeColor="accent1" w:themeShade="80"/>
                <w:w w:val="105"/>
              </w:rPr>
              <w:t>S</w:t>
            </w:r>
            <w:r w:rsidR="001B66AF" w:rsidRPr="00775BCB">
              <w:rPr>
                <w:rFonts w:ascii="Comic Sans MS" w:hAnsi="Comic Sans MS" w:cs="Arial"/>
                <w:color w:val="1F3864" w:themeColor="accent1" w:themeShade="80"/>
                <w:w w:val="105"/>
              </w:rPr>
              <w:t>ay</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how</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music</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make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us</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feel</w:t>
            </w:r>
          </w:p>
          <w:p w:rsidR="001B66AF" w:rsidRPr="00775BCB" w:rsidRDefault="00122744" w:rsidP="001B66AF">
            <w:pPr>
              <w:pStyle w:val="TableParagraph"/>
              <w:spacing w:before="17"/>
              <w:rPr>
                <w:rFonts w:ascii="Comic Sans MS" w:hAnsi="Comic Sans MS" w:cs="Arial"/>
                <w:color w:val="1F3864" w:themeColor="accent1" w:themeShade="80"/>
              </w:rPr>
            </w:pPr>
            <w:r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w w:val="105"/>
              </w:rPr>
              <w:t>dentify</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there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are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patterns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in</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music</w:t>
            </w:r>
          </w:p>
          <w:p w:rsidR="001B66AF" w:rsidRPr="00775BCB" w:rsidRDefault="00122744" w:rsidP="001B66AF">
            <w:pPr>
              <w:pStyle w:val="TableParagraph"/>
              <w:spacing w:before="18"/>
              <w:ind w:right="339"/>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escribe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how</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music</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used</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in</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different</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ways</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spacing w:before="18"/>
              <w:ind w:right="339"/>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S</w:t>
            </w:r>
            <w:r w:rsidR="001B66AF" w:rsidRPr="00775BCB">
              <w:rPr>
                <w:rFonts w:ascii="Comic Sans MS" w:hAnsi="Comic Sans MS" w:cs="Arial"/>
                <w:color w:val="1F3864" w:themeColor="accent1" w:themeShade="80"/>
                <w:w w:val="105"/>
              </w:rPr>
              <w:t>how how music is made from a series of notes</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spacing w:before="18"/>
              <w:ind w:right="339"/>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reate</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music</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for</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purpose</w:t>
            </w:r>
          </w:p>
          <w:p w:rsidR="00305E77" w:rsidRPr="00775BCB" w:rsidRDefault="00122744" w:rsidP="001B66AF">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R</w:t>
            </w:r>
            <w:r w:rsidR="001B66AF" w:rsidRPr="00775BCB">
              <w:rPr>
                <w:rFonts w:ascii="Comic Sans MS" w:hAnsi="Comic Sans MS" w:cs="Arial"/>
                <w:color w:val="1F3864" w:themeColor="accent1" w:themeShade="80"/>
                <w:w w:val="105"/>
              </w:rPr>
              <w:t>eview</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refine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our</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computer</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work</w:t>
            </w:r>
          </w:p>
        </w:tc>
      </w:tr>
      <w:tr w:rsidR="00305E77" w:rsidTr="00D239D4">
        <w:tc>
          <w:tcPr>
            <w:tcW w:w="1809" w:type="dxa"/>
          </w:tcPr>
          <w:p w:rsidR="00305E77" w:rsidRPr="00775BCB" w:rsidRDefault="003C38B6"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Programming</w:t>
            </w:r>
          </w:p>
        </w:tc>
        <w:tc>
          <w:tcPr>
            <w:tcW w:w="6266" w:type="dxa"/>
            <w:gridSpan w:val="3"/>
          </w:tcPr>
          <w:p w:rsidR="001B66AF" w:rsidRPr="00775BCB" w:rsidRDefault="001B66AF" w:rsidP="001B66AF">
            <w:pPr>
              <w:pStyle w:val="TableParagraph"/>
              <w:spacing w:before="8"/>
              <w:ind w:left="17"/>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Moving</w:t>
            </w:r>
            <w:r w:rsidRPr="00775BCB">
              <w:rPr>
                <w:rFonts w:ascii="Comic Sans MS" w:hAnsi="Comic Sans MS" w:cs="Arial"/>
                <w:b/>
                <w:color w:val="1F3864" w:themeColor="accent1" w:themeShade="80"/>
                <w:spacing w:val="-1"/>
                <w:w w:val="105"/>
              </w:rPr>
              <w:t xml:space="preserve"> </w:t>
            </w:r>
            <w:r w:rsidRPr="00775BCB">
              <w:rPr>
                <w:rFonts w:ascii="Comic Sans MS" w:hAnsi="Comic Sans MS" w:cs="Arial"/>
                <w:b/>
                <w:color w:val="1F3864" w:themeColor="accent1" w:themeShade="80"/>
                <w:w w:val="105"/>
              </w:rPr>
              <w:t>a</w:t>
            </w:r>
            <w:r w:rsidRPr="00775BCB">
              <w:rPr>
                <w:rFonts w:ascii="Comic Sans MS" w:hAnsi="Comic Sans MS" w:cs="Arial"/>
                <w:b/>
                <w:color w:val="1F3864" w:themeColor="accent1" w:themeShade="80"/>
                <w:spacing w:val="4"/>
                <w:w w:val="105"/>
              </w:rPr>
              <w:t xml:space="preserve"> </w:t>
            </w:r>
            <w:r w:rsidRPr="00775BCB">
              <w:rPr>
                <w:rFonts w:ascii="Comic Sans MS" w:hAnsi="Comic Sans MS" w:cs="Arial"/>
                <w:b/>
                <w:color w:val="1F3864" w:themeColor="accent1" w:themeShade="80"/>
                <w:w w:val="105"/>
              </w:rPr>
              <w:t>robot</w:t>
            </w:r>
          </w:p>
          <w:p w:rsidR="001B66AF" w:rsidRPr="00775BCB" w:rsidRDefault="00122744" w:rsidP="001B66AF">
            <w:pPr>
              <w:pStyle w:val="TableParagraph"/>
              <w:spacing w:before="17"/>
              <w:ind w:left="17" w:right="803"/>
              <w:rPr>
                <w:rFonts w:ascii="Comic Sans MS" w:hAnsi="Comic Sans MS" w:cs="Arial"/>
                <w:color w:val="1F3864" w:themeColor="accent1" w:themeShade="80"/>
                <w:spacing w:val="-21"/>
                <w:w w:val="105"/>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what</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given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command</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will</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do</w:t>
            </w:r>
            <w:r w:rsidR="001B66AF" w:rsidRPr="00775BCB">
              <w:rPr>
                <w:rFonts w:ascii="Comic Sans MS" w:hAnsi="Comic Sans MS" w:cs="Arial"/>
                <w:color w:val="1F3864" w:themeColor="accent1" w:themeShade="80"/>
                <w:spacing w:val="-21"/>
                <w:w w:val="105"/>
              </w:rPr>
              <w:t xml:space="preserve"> </w:t>
            </w:r>
          </w:p>
          <w:p w:rsidR="001B66AF" w:rsidRPr="00775BCB" w:rsidRDefault="00122744" w:rsidP="001B66AF">
            <w:pPr>
              <w:pStyle w:val="TableParagraph"/>
              <w:spacing w:before="17"/>
              <w:ind w:left="17" w:right="803"/>
              <w:rPr>
                <w:rFonts w:ascii="Comic Sans MS" w:hAnsi="Comic Sans MS" w:cs="Arial"/>
                <w:color w:val="1F3864" w:themeColor="accent1" w:themeShade="80"/>
              </w:rPr>
            </w:pPr>
            <w:r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w w:val="105"/>
              </w:rPr>
              <w:t>ct</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out</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given</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word</w:t>
            </w:r>
          </w:p>
          <w:p w:rsidR="001B66AF" w:rsidRPr="00775BCB" w:rsidRDefault="00122744" w:rsidP="001B66AF">
            <w:pPr>
              <w:pStyle w:val="TableParagraph"/>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ombine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forwards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backwards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commands</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make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sequence</w:t>
            </w:r>
          </w:p>
          <w:p w:rsidR="001B66AF" w:rsidRPr="00775BCB" w:rsidRDefault="00122744" w:rsidP="001B66AF">
            <w:pPr>
              <w:pStyle w:val="TableParagraph"/>
              <w:ind w:left="17" w:right="157"/>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ombine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four</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direction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commands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make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sequences</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left="17" w:right="157"/>
              <w:rPr>
                <w:rFonts w:ascii="Comic Sans MS" w:hAnsi="Comic Sans MS" w:cs="Arial"/>
                <w:color w:val="1F3864" w:themeColor="accent1" w:themeShade="80"/>
              </w:rPr>
            </w:pPr>
            <w:r w:rsidRPr="00775BCB">
              <w:rPr>
                <w:rFonts w:ascii="Comic Sans MS" w:hAnsi="Comic Sans MS" w:cs="Arial"/>
                <w:color w:val="1F3864" w:themeColor="accent1" w:themeShade="80"/>
                <w:w w:val="105"/>
              </w:rPr>
              <w:t>P</w:t>
            </w:r>
            <w:r w:rsidR="001B66AF" w:rsidRPr="00775BCB">
              <w:rPr>
                <w:rFonts w:ascii="Comic Sans MS" w:hAnsi="Comic Sans MS" w:cs="Arial"/>
                <w:color w:val="1F3864" w:themeColor="accent1" w:themeShade="80"/>
                <w:w w:val="105"/>
              </w:rPr>
              <w:t>lan</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simple</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program</w:t>
            </w:r>
          </w:p>
          <w:p w:rsidR="001B66AF" w:rsidRPr="00775BCB" w:rsidRDefault="00122744" w:rsidP="001B66AF">
            <w:pPr>
              <w:pStyle w:val="TableParagraph"/>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F</w:t>
            </w:r>
            <w:r w:rsidR="001B66AF" w:rsidRPr="00775BCB">
              <w:rPr>
                <w:rFonts w:ascii="Comic Sans MS" w:hAnsi="Comic Sans MS" w:cs="Arial"/>
                <w:color w:val="1F3864" w:themeColor="accent1" w:themeShade="80"/>
                <w:w w:val="105"/>
              </w:rPr>
              <w:t>ind</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more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than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one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solution</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problem</w:t>
            </w:r>
          </w:p>
          <w:p w:rsidR="001B66AF" w:rsidRPr="00775BCB" w:rsidRDefault="001B66AF" w:rsidP="001B66AF">
            <w:pPr>
              <w:pStyle w:val="TableParagraph"/>
              <w:spacing w:before="10"/>
              <w:ind w:left="0"/>
              <w:rPr>
                <w:rFonts w:ascii="Comic Sans MS" w:hAnsi="Comic Sans MS" w:cs="Arial"/>
                <w:color w:val="1F3864" w:themeColor="accent1" w:themeShade="80"/>
              </w:rPr>
            </w:pPr>
          </w:p>
          <w:p w:rsidR="001B66AF" w:rsidRPr="00775BCB" w:rsidRDefault="001B66AF" w:rsidP="001B66AF">
            <w:pPr>
              <w:pStyle w:val="TableParagraph"/>
              <w:ind w:left="17"/>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Programming</w:t>
            </w:r>
            <w:r w:rsidRPr="00775BCB">
              <w:rPr>
                <w:rFonts w:ascii="Comic Sans MS" w:hAnsi="Comic Sans MS" w:cs="Arial"/>
                <w:b/>
                <w:color w:val="1F3864" w:themeColor="accent1" w:themeShade="80"/>
                <w:spacing w:val="-1"/>
                <w:w w:val="105"/>
              </w:rPr>
              <w:t xml:space="preserve"> </w:t>
            </w:r>
            <w:r w:rsidRPr="00775BCB">
              <w:rPr>
                <w:rFonts w:ascii="Comic Sans MS" w:hAnsi="Comic Sans MS" w:cs="Arial"/>
                <w:b/>
                <w:color w:val="1F3864" w:themeColor="accent1" w:themeShade="80"/>
                <w:w w:val="105"/>
              </w:rPr>
              <w:t>animations</w:t>
            </w:r>
          </w:p>
          <w:p w:rsidR="001B66AF" w:rsidRPr="00775BCB" w:rsidRDefault="00122744" w:rsidP="001B66AF">
            <w:pPr>
              <w:pStyle w:val="TableParagraph"/>
              <w:spacing w:before="18"/>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hoose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command</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for</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given</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purpose</w:t>
            </w:r>
          </w:p>
          <w:p w:rsidR="001B66AF" w:rsidRPr="00775BCB" w:rsidRDefault="00122744" w:rsidP="001B66AF">
            <w:pPr>
              <w:pStyle w:val="TableParagraph"/>
              <w:spacing w:before="17"/>
              <w:ind w:left="17" w:right="90"/>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S</w:t>
            </w:r>
            <w:r w:rsidR="001B66AF" w:rsidRPr="00775BCB">
              <w:rPr>
                <w:rFonts w:ascii="Comic Sans MS" w:hAnsi="Comic Sans MS" w:cs="Arial"/>
                <w:color w:val="1F3864" w:themeColor="accent1" w:themeShade="80"/>
                <w:w w:val="105"/>
              </w:rPr>
              <w:t>how</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series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commands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joined</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together</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spacing w:before="17"/>
              <w:ind w:left="17" w:right="90"/>
              <w:rPr>
                <w:rFonts w:ascii="Comic Sans MS" w:hAnsi="Comic Sans MS" w:cs="Arial"/>
                <w:color w:val="1F3864" w:themeColor="accent1" w:themeShade="80"/>
              </w:rPr>
            </w:pPr>
            <w:r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w w:val="105"/>
              </w:rPr>
              <w:t>dentify</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effect</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changing</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value</w:t>
            </w:r>
          </w:p>
          <w:p w:rsidR="001B66AF" w:rsidRPr="00775BCB" w:rsidRDefault="00122744" w:rsidP="001B66AF">
            <w:pPr>
              <w:pStyle w:val="TableParagraph"/>
              <w:ind w:left="17" w:right="388"/>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each</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sprite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has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its</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own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instructions</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left="17" w:right="388"/>
              <w:rPr>
                <w:rFonts w:ascii="Comic Sans MS" w:hAnsi="Comic Sans MS" w:cs="Arial"/>
                <w:color w:val="1F3864" w:themeColor="accent1" w:themeShade="80"/>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esign</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parts</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project</w:t>
            </w:r>
          </w:p>
          <w:p w:rsidR="00305E77" w:rsidRPr="00775BCB" w:rsidRDefault="00122744" w:rsidP="001B66AF">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Us</w:t>
            </w:r>
            <w:r w:rsidR="001B66AF"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my</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algorithm</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create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program</w:t>
            </w:r>
          </w:p>
        </w:tc>
        <w:tc>
          <w:tcPr>
            <w:tcW w:w="7229" w:type="dxa"/>
            <w:gridSpan w:val="2"/>
          </w:tcPr>
          <w:p w:rsidR="001B66AF" w:rsidRPr="00775BCB" w:rsidRDefault="001B66AF" w:rsidP="001B66AF">
            <w:pPr>
              <w:pStyle w:val="TableParagraph"/>
              <w:spacing w:before="8"/>
              <w:ind w:left="17"/>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Robot</w:t>
            </w:r>
            <w:r w:rsidRPr="00775BCB">
              <w:rPr>
                <w:rFonts w:ascii="Comic Sans MS" w:hAnsi="Comic Sans MS" w:cs="Arial"/>
                <w:b/>
                <w:color w:val="1F3864" w:themeColor="accent1" w:themeShade="80"/>
                <w:spacing w:val="-4"/>
                <w:w w:val="105"/>
              </w:rPr>
              <w:t xml:space="preserve"> </w:t>
            </w:r>
            <w:r w:rsidRPr="00775BCB">
              <w:rPr>
                <w:rFonts w:ascii="Comic Sans MS" w:hAnsi="Comic Sans MS" w:cs="Arial"/>
                <w:b/>
                <w:color w:val="1F3864" w:themeColor="accent1" w:themeShade="80"/>
                <w:w w:val="105"/>
              </w:rPr>
              <w:t>algorithms</w:t>
            </w:r>
          </w:p>
          <w:p w:rsidR="001B66AF" w:rsidRPr="00775BCB" w:rsidRDefault="00122744" w:rsidP="001B66AF">
            <w:pPr>
              <w:pStyle w:val="TableParagraph"/>
              <w:spacing w:before="17"/>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escribe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series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instructions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as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sequence</w:t>
            </w:r>
          </w:p>
          <w:p w:rsidR="001B66AF" w:rsidRPr="00775BCB" w:rsidRDefault="00122744" w:rsidP="001B66AF">
            <w:pPr>
              <w:pStyle w:val="TableParagraph"/>
              <w:spacing w:before="17"/>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what</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happens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when</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we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change</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order</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instructions</w:t>
            </w:r>
          </w:p>
          <w:p w:rsidR="001B66AF" w:rsidRPr="00775BCB" w:rsidRDefault="00122744" w:rsidP="001B66AF">
            <w:pPr>
              <w:pStyle w:val="TableParagraph"/>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U</w:t>
            </w:r>
            <w:r w:rsidR="001B66AF" w:rsidRPr="00775BCB">
              <w:rPr>
                <w:rFonts w:ascii="Comic Sans MS" w:hAnsi="Comic Sans MS" w:cs="Arial"/>
                <w:color w:val="1F3864" w:themeColor="accent1" w:themeShade="80"/>
                <w:w w:val="105"/>
              </w:rPr>
              <w:t>se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logical</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reasoning</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to</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predict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outcome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program</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(series</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commands)</w:t>
            </w:r>
          </w:p>
          <w:p w:rsidR="001B66AF" w:rsidRPr="00775BCB" w:rsidRDefault="00122744" w:rsidP="001B66AF">
            <w:pPr>
              <w:pStyle w:val="TableParagraph"/>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Ex</w:t>
            </w:r>
            <w:r w:rsidR="001B66AF" w:rsidRPr="00775BCB">
              <w:rPr>
                <w:rFonts w:ascii="Comic Sans MS" w:hAnsi="Comic Sans MS" w:cs="Arial"/>
                <w:color w:val="1F3864" w:themeColor="accent1" w:themeShade="80"/>
                <w:w w:val="105"/>
              </w:rPr>
              <w:t>plain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programming</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projects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have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code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artwork</w:t>
            </w:r>
          </w:p>
          <w:p w:rsidR="001B66AF" w:rsidRPr="00775BCB" w:rsidRDefault="00122744" w:rsidP="001B66AF">
            <w:pPr>
              <w:pStyle w:val="TableParagraph"/>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esign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algorithm</w:t>
            </w:r>
          </w:p>
          <w:p w:rsidR="001B66AF" w:rsidRPr="00775BCB" w:rsidRDefault="00122744" w:rsidP="001B66AF">
            <w:pPr>
              <w:pStyle w:val="TableParagraph"/>
              <w:spacing w:before="16"/>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reate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debug</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program</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have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written</w:t>
            </w:r>
          </w:p>
          <w:p w:rsidR="001B66AF" w:rsidRPr="00775BCB" w:rsidRDefault="001B66AF" w:rsidP="001B66AF">
            <w:pPr>
              <w:pStyle w:val="TableParagraph"/>
              <w:ind w:left="0"/>
              <w:rPr>
                <w:rFonts w:ascii="Comic Sans MS" w:hAnsi="Comic Sans MS" w:cs="Arial"/>
                <w:color w:val="1F3864" w:themeColor="accent1" w:themeShade="80"/>
              </w:rPr>
            </w:pPr>
          </w:p>
          <w:p w:rsidR="001B66AF" w:rsidRPr="00775BCB" w:rsidRDefault="001B66AF" w:rsidP="001B66AF">
            <w:pPr>
              <w:pStyle w:val="TableParagraph"/>
              <w:ind w:left="17"/>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Programming quizzes</w:t>
            </w:r>
          </w:p>
          <w:p w:rsidR="001B66AF" w:rsidRPr="00775BCB" w:rsidRDefault="00122744" w:rsidP="001B66AF">
            <w:pPr>
              <w:pStyle w:val="TableParagraph"/>
              <w:spacing w:before="18"/>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sequence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commands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has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start</w:t>
            </w:r>
          </w:p>
          <w:p w:rsidR="001B66AF" w:rsidRPr="00775BCB" w:rsidRDefault="00122744" w:rsidP="001B66AF">
            <w:pPr>
              <w:pStyle w:val="TableParagraph"/>
              <w:spacing w:before="17"/>
              <w:ind w:left="17" w:right="90"/>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sequence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commands</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has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an</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outcome</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spacing w:before="17"/>
              <w:ind w:left="17" w:right="90"/>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reate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program</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using</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given</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design</w:t>
            </w:r>
          </w:p>
          <w:p w:rsidR="001B66AF" w:rsidRPr="00775BCB" w:rsidRDefault="00122744" w:rsidP="001B66AF">
            <w:pPr>
              <w:pStyle w:val="TableParagraph"/>
              <w:ind w:left="17"/>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hange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given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design</w:t>
            </w:r>
          </w:p>
          <w:p w:rsidR="001B66AF" w:rsidRPr="00775BCB" w:rsidRDefault="00122744" w:rsidP="001B66AF">
            <w:pPr>
              <w:pStyle w:val="TableParagraph"/>
              <w:spacing w:before="17"/>
              <w:ind w:left="17" w:right="730"/>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reate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program using</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my</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own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design</w:t>
            </w:r>
            <w:r w:rsidR="001B66AF" w:rsidRPr="00775BCB">
              <w:rPr>
                <w:rFonts w:ascii="Comic Sans MS" w:hAnsi="Comic Sans MS" w:cs="Arial"/>
                <w:color w:val="1F3864" w:themeColor="accent1" w:themeShade="80"/>
                <w:spacing w:val="1"/>
                <w:w w:val="105"/>
              </w:rPr>
              <w:t xml:space="preserve"> </w:t>
            </w:r>
          </w:p>
          <w:p w:rsidR="00305E77" w:rsidRPr="00775BCB" w:rsidRDefault="00122744" w:rsidP="00122744">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ecide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how</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my</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project</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improved</w:t>
            </w:r>
          </w:p>
        </w:tc>
      </w:tr>
      <w:tr w:rsidR="00305E77" w:rsidTr="00D239D4">
        <w:tc>
          <w:tcPr>
            <w:tcW w:w="1809" w:type="dxa"/>
          </w:tcPr>
          <w:p w:rsidR="00305E77" w:rsidRPr="00775BCB" w:rsidRDefault="003C38B6" w:rsidP="00305E77">
            <w:pPr>
              <w:textAlignment w:val="top"/>
              <w:rPr>
                <w:rFonts w:ascii="Comic Sans MS" w:eastAsia="Times New Roman" w:hAnsi="Comic Sans MS" w:cs="Times New Roman"/>
                <w:color w:val="1F3864" w:themeColor="accent1" w:themeShade="80"/>
                <w:lang w:eastAsia="en-GB"/>
              </w:rPr>
            </w:pPr>
            <w:r w:rsidRPr="00775BCB">
              <w:rPr>
                <w:rFonts w:ascii="Comic Sans MS" w:eastAsia="Times New Roman" w:hAnsi="Comic Sans MS" w:cs="Times New Roman"/>
                <w:color w:val="1F3864" w:themeColor="accent1" w:themeShade="80"/>
                <w:lang w:eastAsia="en-GB"/>
              </w:rPr>
              <w:t>Data and Information</w:t>
            </w:r>
          </w:p>
        </w:tc>
        <w:tc>
          <w:tcPr>
            <w:tcW w:w="6266" w:type="dxa"/>
            <w:gridSpan w:val="3"/>
          </w:tcPr>
          <w:p w:rsidR="001B66AF" w:rsidRPr="00775BCB" w:rsidRDefault="001B66AF" w:rsidP="001B66AF">
            <w:pPr>
              <w:pStyle w:val="TableParagraph"/>
              <w:spacing w:before="8"/>
              <w:ind w:left="18"/>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Grouping</w:t>
            </w:r>
            <w:r w:rsidRPr="00775BCB">
              <w:rPr>
                <w:rFonts w:ascii="Comic Sans MS" w:hAnsi="Comic Sans MS" w:cs="Arial"/>
                <w:b/>
                <w:color w:val="1F3864" w:themeColor="accent1" w:themeShade="80"/>
                <w:spacing w:val="-3"/>
                <w:w w:val="105"/>
              </w:rPr>
              <w:t xml:space="preserve"> </w:t>
            </w:r>
            <w:r w:rsidRPr="00775BCB">
              <w:rPr>
                <w:rFonts w:ascii="Comic Sans MS" w:hAnsi="Comic Sans MS" w:cs="Arial"/>
                <w:b/>
                <w:color w:val="1F3864" w:themeColor="accent1" w:themeShade="80"/>
                <w:w w:val="105"/>
              </w:rPr>
              <w:t>data</w:t>
            </w:r>
          </w:p>
          <w:p w:rsidR="001B66AF" w:rsidRPr="00775BCB" w:rsidRDefault="00122744" w:rsidP="001B66AF">
            <w:pPr>
              <w:pStyle w:val="TableParagraph"/>
              <w:spacing w:before="17"/>
              <w:ind w:left="18"/>
              <w:rPr>
                <w:rFonts w:ascii="Comic Sans MS" w:hAnsi="Comic Sans MS" w:cs="Arial"/>
                <w:color w:val="1F3864" w:themeColor="accent1" w:themeShade="80"/>
              </w:rPr>
            </w:pPr>
            <w:r w:rsidRPr="00775BCB">
              <w:rPr>
                <w:rFonts w:ascii="Comic Sans MS" w:hAnsi="Comic Sans MS" w:cs="Arial"/>
                <w:color w:val="1F3864" w:themeColor="accent1" w:themeShade="80"/>
                <w:w w:val="105"/>
              </w:rPr>
              <w:t>L</w:t>
            </w:r>
            <w:r w:rsidR="001B66AF" w:rsidRPr="00775BCB">
              <w:rPr>
                <w:rFonts w:ascii="Comic Sans MS" w:hAnsi="Comic Sans MS" w:cs="Arial"/>
                <w:color w:val="1F3864" w:themeColor="accent1" w:themeShade="80"/>
                <w:w w:val="105"/>
              </w:rPr>
              <w:t>abel</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objects</w:t>
            </w:r>
          </w:p>
          <w:p w:rsidR="00122744" w:rsidRPr="00775BCB" w:rsidRDefault="00122744" w:rsidP="001B66AF">
            <w:pPr>
              <w:pStyle w:val="TableParagraph"/>
              <w:spacing w:before="17"/>
              <w:ind w:left="18" w:right="877"/>
              <w:rPr>
                <w:rFonts w:ascii="Comic Sans MS" w:hAnsi="Comic Sans MS" w:cs="Arial"/>
                <w:color w:val="1F3864" w:themeColor="accent1" w:themeShade="80"/>
                <w:spacing w:val="-21"/>
                <w:w w:val="105"/>
              </w:rPr>
            </w:pPr>
            <w:r w:rsidRPr="00775BCB">
              <w:rPr>
                <w:rFonts w:ascii="Comic Sans MS" w:hAnsi="Comic Sans MS" w:cs="Arial"/>
                <w:color w:val="1F3864" w:themeColor="accent1" w:themeShade="80"/>
                <w:w w:val="105"/>
              </w:rPr>
              <w:t>I</w:t>
            </w:r>
            <w:r w:rsidR="001B66AF" w:rsidRPr="00775BCB">
              <w:rPr>
                <w:rFonts w:ascii="Comic Sans MS" w:hAnsi="Comic Sans MS" w:cs="Arial"/>
                <w:color w:val="1F3864" w:themeColor="accent1" w:themeShade="80"/>
                <w:w w:val="105"/>
              </w:rPr>
              <w:t>dentify that objects can</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counted</w:t>
            </w:r>
            <w:r w:rsidR="001B66AF" w:rsidRPr="00775BCB">
              <w:rPr>
                <w:rFonts w:ascii="Comic Sans MS" w:hAnsi="Comic Sans MS" w:cs="Arial"/>
                <w:color w:val="1F3864" w:themeColor="accent1" w:themeShade="80"/>
                <w:spacing w:val="-21"/>
                <w:w w:val="105"/>
              </w:rPr>
              <w:t xml:space="preserve"> </w:t>
            </w:r>
          </w:p>
          <w:p w:rsidR="001B66AF" w:rsidRPr="00775BCB" w:rsidRDefault="00122744" w:rsidP="001B66AF">
            <w:pPr>
              <w:pStyle w:val="TableParagraph"/>
              <w:spacing w:before="17"/>
              <w:ind w:left="18" w:right="877"/>
              <w:rPr>
                <w:rFonts w:ascii="Comic Sans MS" w:hAnsi="Comic Sans MS" w:cs="Arial"/>
                <w:color w:val="1F3864" w:themeColor="accent1" w:themeShade="80"/>
              </w:rPr>
            </w:pPr>
            <w:r w:rsidRPr="00775BCB">
              <w:rPr>
                <w:rFonts w:ascii="Comic Sans MS" w:hAnsi="Comic Sans MS" w:cs="Arial"/>
                <w:color w:val="1F3864" w:themeColor="accent1" w:themeShade="80"/>
                <w:w w:val="105"/>
              </w:rPr>
              <w:t>D</w:t>
            </w:r>
            <w:r w:rsidR="001B66AF" w:rsidRPr="00775BCB">
              <w:rPr>
                <w:rFonts w:ascii="Comic Sans MS" w:hAnsi="Comic Sans MS" w:cs="Arial"/>
                <w:color w:val="1F3864" w:themeColor="accent1" w:themeShade="80"/>
                <w:w w:val="105"/>
              </w:rPr>
              <w:t>escribe</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objects</w:t>
            </w:r>
            <w:r w:rsidR="001B66AF" w:rsidRPr="00775BCB">
              <w:rPr>
                <w:rFonts w:ascii="Comic Sans MS" w:hAnsi="Comic Sans MS" w:cs="Arial"/>
                <w:color w:val="1F3864" w:themeColor="accent1" w:themeShade="80"/>
                <w:spacing w:val="3"/>
                <w:w w:val="105"/>
              </w:rPr>
              <w:t xml:space="preserve"> </w:t>
            </w:r>
            <w:r w:rsidR="001B66AF" w:rsidRPr="00775BCB">
              <w:rPr>
                <w:rFonts w:ascii="Comic Sans MS" w:hAnsi="Comic Sans MS" w:cs="Arial"/>
                <w:color w:val="1F3864" w:themeColor="accent1" w:themeShade="80"/>
                <w:w w:val="105"/>
              </w:rPr>
              <w:t>in</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different</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ways</w:t>
            </w:r>
          </w:p>
          <w:p w:rsidR="001B66AF" w:rsidRPr="00775BCB" w:rsidRDefault="00122744" w:rsidP="001B66AF">
            <w:pPr>
              <w:pStyle w:val="TableParagraph"/>
              <w:ind w:left="18" w:right="764"/>
              <w:rPr>
                <w:rFonts w:ascii="Comic Sans MS" w:hAnsi="Comic Sans MS" w:cs="Arial"/>
                <w:color w:val="1F3864" w:themeColor="accent1" w:themeShade="80"/>
                <w:spacing w:val="1"/>
                <w:w w:val="105"/>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ount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objects</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with</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the</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same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properties</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left="18" w:right="764"/>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ompare</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groups</w:t>
            </w:r>
            <w:r w:rsidR="001B66AF" w:rsidRPr="00775BCB">
              <w:rPr>
                <w:rFonts w:ascii="Comic Sans MS" w:hAnsi="Comic Sans MS" w:cs="Arial"/>
                <w:color w:val="1F3864" w:themeColor="accent1" w:themeShade="80"/>
                <w:spacing w:val="2"/>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objects</w:t>
            </w:r>
          </w:p>
          <w:p w:rsidR="00305E77" w:rsidRPr="00775BCB" w:rsidRDefault="00122744" w:rsidP="001B66AF">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w w:val="105"/>
              </w:rPr>
              <w:t>nswer</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questions</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about</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groups</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of</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objects</w:t>
            </w:r>
          </w:p>
        </w:tc>
        <w:tc>
          <w:tcPr>
            <w:tcW w:w="7229" w:type="dxa"/>
            <w:gridSpan w:val="2"/>
          </w:tcPr>
          <w:p w:rsidR="001B66AF" w:rsidRPr="00775BCB" w:rsidRDefault="001B66AF" w:rsidP="001B66AF">
            <w:pPr>
              <w:pStyle w:val="TableParagraph"/>
              <w:spacing w:before="8"/>
              <w:ind w:left="18"/>
              <w:rPr>
                <w:rFonts w:ascii="Comic Sans MS" w:hAnsi="Comic Sans MS" w:cs="Arial"/>
                <w:b/>
                <w:color w:val="1F3864" w:themeColor="accent1" w:themeShade="80"/>
              </w:rPr>
            </w:pPr>
            <w:r w:rsidRPr="00775BCB">
              <w:rPr>
                <w:rFonts w:ascii="Comic Sans MS" w:hAnsi="Comic Sans MS" w:cs="Arial"/>
                <w:b/>
                <w:color w:val="1F3864" w:themeColor="accent1" w:themeShade="80"/>
                <w:w w:val="105"/>
              </w:rPr>
              <w:t>Pictograms</w:t>
            </w:r>
          </w:p>
          <w:p w:rsidR="001B66AF" w:rsidRPr="00775BCB" w:rsidRDefault="00122744" w:rsidP="001B66AF">
            <w:pPr>
              <w:pStyle w:val="TableParagraph"/>
              <w:spacing w:before="17"/>
              <w:ind w:left="18"/>
              <w:rPr>
                <w:rFonts w:ascii="Comic Sans MS" w:hAnsi="Comic Sans MS" w:cs="Arial"/>
                <w:color w:val="1F3864" w:themeColor="accent1" w:themeShade="80"/>
              </w:rPr>
            </w:pPr>
            <w:proofErr w:type="spellStart"/>
            <w:r w:rsidRPr="00775BCB">
              <w:rPr>
                <w:rFonts w:ascii="Comic Sans MS" w:hAnsi="Comic Sans MS" w:cs="Arial"/>
                <w:color w:val="1F3864" w:themeColor="accent1" w:themeShade="80"/>
                <w:w w:val="105"/>
              </w:rPr>
              <w:t>R</w:t>
            </w:r>
            <w:r w:rsidR="001B66AF" w:rsidRPr="00775BCB">
              <w:rPr>
                <w:rFonts w:ascii="Comic Sans MS" w:hAnsi="Comic Sans MS" w:cs="Arial"/>
                <w:color w:val="1F3864" w:themeColor="accent1" w:themeShade="80"/>
                <w:w w:val="105"/>
              </w:rPr>
              <w:t>ecognise</w:t>
            </w:r>
            <w:proofErr w:type="spellEnd"/>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we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count</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compare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objects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using</w:t>
            </w:r>
            <w:r w:rsidR="001B66AF" w:rsidRPr="00775BCB">
              <w:rPr>
                <w:rFonts w:ascii="Comic Sans MS" w:hAnsi="Comic Sans MS" w:cs="Arial"/>
                <w:color w:val="1F3864" w:themeColor="accent1" w:themeShade="80"/>
                <w:spacing w:val="1"/>
                <w:w w:val="105"/>
              </w:rPr>
              <w:t xml:space="preserve"> </w:t>
            </w:r>
            <w:r w:rsidR="001B66AF" w:rsidRPr="00775BCB">
              <w:rPr>
                <w:rFonts w:ascii="Comic Sans MS" w:hAnsi="Comic Sans MS" w:cs="Arial"/>
                <w:color w:val="1F3864" w:themeColor="accent1" w:themeShade="80"/>
                <w:w w:val="105"/>
              </w:rPr>
              <w:t>tally charts</w:t>
            </w:r>
          </w:p>
          <w:p w:rsidR="001B66AF" w:rsidRPr="00775BCB" w:rsidRDefault="00122744" w:rsidP="001B66AF">
            <w:pPr>
              <w:pStyle w:val="TableParagraph"/>
              <w:ind w:left="18" w:right="157"/>
              <w:rPr>
                <w:rFonts w:ascii="Comic Sans MS" w:hAnsi="Comic Sans MS" w:cs="Arial"/>
                <w:color w:val="1F3864" w:themeColor="accent1" w:themeShade="80"/>
                <w:spacing w:val="1"/>
                <w:w w:val="105"/>
              </w:rPr>
            </w:pPr>
            <w:proofErr w:type="spellStart"/>
            <w:r w:rsidRPr="00775BCB">
              <w:rPr>
                <w:rFonts w:ascii="Comic Sans MS" w:hAnsi="Comic Sans MS" w:cs="Arial"/>
                <w:color w:val="1F3864" w:themeColor="accent1" w:themeShade="80"/>
                <w:w w:val="105"/>
              </w:rPr>
              <w:t>R</w:t>
            </w:r>
            <w:r w:rsidR="001B66AF" w:rsidRPr="00775BCB">
              <w:rPr>
                <w:rFonts w:ascii="Comic Sans MS" w:hAnsi="Comic Sans MS" w:cs="Arial"/>
                <w:color w:val="1F3864" w:themeColor="accent1" w:themeShade="80"/>
                <w:w w:val="105"/>
              </w:rPr>
              <w:t>ecognise</w:t>
            </w:r>
            <w:proofErr w:type="spellEnd"/>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objects</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represented</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as</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pictures</w:t>
            </w:r>
            <w:r w:rsidR="001B66AF" w:rsidRPr="00775BCB">
              <w:rPr>
                <w:rFonts w:ascii="Comic Sans MS" w:hAnsi="Comic Sans MS" w:cs="Arial"/>
                <w:color w:val="1F3864" w:themeColor="accent1" w:themeShade="80"/>
                <w:spacing w:val="1"/>
                <w:w w:val="105"/>
              </w:rPr>
              <w:t xml:space="preserve"> </w:t>
            </w:r>
          </w:p>
          <w:p w:rsidR="001B66AF" w:rsidRPr="00775BCB" w:rsidRDefault="00122744" w:rsidP="001B66AF">
            <w:pPr>
              <w:pStyle w:val="TableParagraph"/>
              <w:ind w:left="18" w:right="157"/>
              <w:rPr>
                <w:rFonts w:ascii="Comic Sans MS" w:hAnsi="Comic Sans MS" w:cs="Arial"/>
                <w:color w:val="1F3864" w:themeColor="accent1" w:themeShade="80"/>
              </w:rPr>
            </w:pPr>
            <w:r w:rsidRPr="00775BCB">
              <w:rPr>
                <w:rFonts w:ascii="Comic Sans MS" w:hAnsi="Comic Sans MS" w:cs="Arial"/>
                <w:color w:val="1F3864" w:themeColor="accent1" w:themeShade="80"/>
                <w:w w:val="105"/>
              </w:rPr>
              <w:t>C</w:t>
            </w:r>
            <w:r w:rsidR="001B66AF" w:rsidRPr="00775BCB">
              <w:rPr>
                <w:rFonts w:ascii="Comic Sans MS" w:hAnsi="Comic Sans MS" w:cs="Arial"/>
                <w:color w:val="1F3864" w:themeColor="accent1" w:themeShade="80"/>
                <w:w w:val="105"/>
              </w:rPr>
              <w:t>reate</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pictogram</w:t>
            </w:r>
          </w:p>
          <w:p w:rsidR="001B66AF" w:rsidRPr="00775BCB" w:rsidRDefault="00122744" w:rsidP="001B66AF">
            <w:pPr>
              <w:pStyle w:val="TableParagraph"/>
              <w:ind w:left="18"/>
              <w:rPr>
                <w:rFonts w:ascii="Comic Sans MS" w:hAnsi="Comic Sans MS" w:cs="Arial"/>
                <w:color w:val="1F3864" w:themeColor="accent1" w:themeShade="80"/>
              </w:rPr>
            </w:pPr>
            <w:r w:rsidRPr="00775BCB">
              <w:rPr>
                <w:rFonts w:ascii="Comic Sans MS" w:hAnsi="Comic Sans MS" w:cs="Arial"/>
                <w:color w:val="1F3864" w:themeColor="accent1" w:themeShade="80"/>
                <w:w w:val="105"/>
              </w:rPr>
              <w:t>S</w:t>
            </w:r>
            <w:r w:rsidR="001B66AF" w:rsidRPr="00775BCB">
              <w:rPr>
                <w:rFonts w:ascii="Comic Sans MS" w:hAnsi="Comic Sans MS" w:cs="Arial"/>
                <w:color w:val="1F3864" w:themeColor="accent1" w:themeShade="80"/>
                <w:w w:val="105"/>
              </w:rPr>
              <w:t>elect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objects</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by</w:t>
            </w:r>
            <w:r w:rsidR="001B66AF" w:rsidRPr="00775BCB">
              <w:rPr>
                <w:rFonts w:ascii="Comic Sans MS" w:hAnsi="Comic Sans MS" w:cs="Arial"/>
                <w:color w:val="1F3864" w:themeColor="accent1" w:themeShade="80"/>
                <w:spacing w:val="4"/>
                <w:w w:val="105"/>
              </w:rPr>
              <w:t xml:space="preserve"> </w:t>
            </w:r>
            <w:r w:rsidR="001B66AF" w:rsidRPr="00775BCB">
              <w:rPr>
                <w:rFonts w:ascii="Comic Sans MS" w:hAnsi="Comic Sans MS" w:cs="Arial"/>
                <w:color w:val="1F3864" w:themeColor="accent1" w:themeShade="80"/>
                <w:w w:val="105"/>
              </w:rPr>
              <w:t>attribute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and</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make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comparisons</w:t>
            </w:r>
          </w:p>
          <w:p w:rsidR="001B66AF" w:rsidRPr="00775BCB" w:rsidRDefault="00122744" w:rsidP="001B66AF">
            <w:pPr>
              <w:pStyle w:val="TableParagraph"/>
              <w:spacing w:before="17"/>
              <w:ind w:left="18"/>
              <w:rPr>
                <w:rFonts w:ascii="Comic Sans MS" w:hAnsi="Comic Sans MS" w:cs="Arial"/>
                <w:color w:val="1F3864" w:themeColor="accent1" w:themeShade="80"/>
              </w:rPr>
            </w:pPr>
            <w:proofErr w:type="spellStart"/>
            <w:r w:rsidRPr="00775BCB">
              <w:rPr>
                <w:rFonts w:ascii="Comic Sans MS" w:hAnsi="Comic Sans MS" w:cs="Arial"/>
                <w:color w:val="1F3864" w:themeColor="accent1" w:themeShade="80"/>
                <w:w w:val="105"/>
              </w:rPr>
              <w:t>R</w:t>
            </w:r>
            <w:r w:rsidR="001B66AF" w:rsidRPr="00775BCB">
              <w:rPr>
                <w:rFonts w:ascii="Comic Sans MS" w:hAnsi="Comic Sans MS" w:cs="Arial"/>
                <w:color w:val="1F3864" w:themeColor="accent1" w:themeShade="80"/>
                <w:w w:val="105"/>
              </w:rPr>
              <w:t>ecognise</w:t>
            </w:r>
            <w:proofErr w:type="spellEnd"/>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8"/>
                <w:w w:val="105"/>
              </w:rPr>
              <w:t xml:space="preserve"> </w:t>
            </w:r>
            <w:r w:rsidR="001B66AF" w:rsidRPr="00775BCB">
              <w:rPr>
                <w:rFonts w:ascii="Comic Sans MS" w:hAnsi="Comic Sans MS" w:cs="Arial"/>
                <w:color w:val="1F3864" w:themeColor="accent1" w:themeShade="80"/>
                <w:w w:val="105"/>
              </w:rPr>
              <w:t>people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be</w:t>
            </w:r>
            <w:r w:rsidR="001B66AF" w:rsidRPr="00775BCB">
              <w:rPr>
                <w:rFonts w:ascii="Comic Sans MS" w:hAnsi="Comic Sans MS" w:cs="Arial"/>
                <w:color w:val="1F3864" w:themeColor="accent1" w:themeShade="80"/>
                <w:spacing w:val="10"/>
                <w:w w:val="105"/>
              </w:rPr>
              <w:t xml:space="preserve"> </w:t>
            </w:r>
            <w:r w:rsidR="001B66AF" w:rsidRPr="00775BCB">
              <w:rPr>
                <w:rFonts w:ascii="Comic Sans MS" w:hAnsi="Comic Sans MS" w:cs="Arial"/>
                <w:color w:val="1F3864" w:themeColor="accent1" w:themeShade="80"/>
                <w:w w:val="105"/>
              </w:rPr>
              <w:t>described</w:t>
            </w:r>
            <w:r w:rsidR="001B66AF" w:rsidRPr="00775BCB">
              <w:rPr>
                <w:rFonts w:ascii="Comic Sans MS" w:hAnsi="Comic Sans MS" w:cs="Arial"/>
                <w:color w:val="1F3864" w:themeColor="accent1" w:themeShade="80"/>
                <w:spacing w:val="11"/>
                <w:w w:val="105"/>
              </w:rPr>
              <w:t xml:space="preserve"> </w:t>
            </w:r>
            <w:r w:rsidR="001B66AF" w:rsidRPr="00775BCB">
              <w:rPr>
                <w:rFonts w:ascii="Comic Sans MS" w:hAnsi="Comic Sans MS" w:cs="Arial"/>
                <w:color w:val="1F3864" w:themeColor="accent1" w:themeShade="80"/>
                <w:w w:val="105"/>
              </w:rPr>
              <w:t>by</w:t>
            </w:r>
            <w:r w:rsidR="001B66AF" w:rsidRPr="00775BCB">
              <w:rPr>
                <w:rFonts w:ascii="Comic Sans MS" w:hAnsi="Comic Sans MS" w:cs="Arial"/>
                <w:color w:val="1F3864" w:themeColor="accent1" w:themeShade="80"/>
                <w:spacing w:val="5"/>
                <w:w w:val="105"/>
              </w:rPr>
              <w:t xml:space="preserve"> </w:t>
            </w:r>
            <w:r w:rsidR="001B66AF" w:rsidRPr="00775BCB">
              <w:rPr>
                <w:rFonts w:ascii="Comic Sans MS" w:hAnsi="Comic Sans MS" w:cs="Arial"/>
                <w:color w:val="1F3864" w:themeColor="accent1" w:themeShade="80"/>
                <w:w w:val="105"/>
              </w:rPr>
              <w:t>attributes</w:t>
            </w:r>
          </w:p>
          <w:p w:rsidR="00305E77" w:rsidRPr="00775BCB" w:rsidRDefault="00122744" w:rsidP="001B66AF">
            <w:pPr>
              <w:textAlignment w:val="top"/>
              <w:rPr>
                <w:rFonts w:ascii="Comic Sans MS" w:eastAsia="Times New Roman" w:hAnsi="Comic Sans MS" w:cs="Times New Roman"/>
                <w:color w:val="1F3864" w:themeColor="accent1" w:themeShade="80"/>
                <w:lang w:eastAsia="en-GB"/>
              </w:rPr>
            </w:pPr>
            <w:r w:rsidRPr="00775BCB">
              <w:rPr>
                <w:rFonts w:ascii="Comic Sans MS" w:hAnsi="Comic Sans MS" w:cs="Arial"/>
                <w:color w:val="1F3864" w:themeColor="accent1" w:themeShade="80"/>
                <w:w w:val="105"/>
              </w:rPr>
              <w:t>E</w:t>
            </w:r>
            <w:r w:rsidR="001B66AF" w:rsidRPr="00775BCB">
              <w:rPr>
                <w:rFonts w:ascii="Comic Sans MS" w:hAnsi="Comic Sans MS" w:cs="Arial"/>
                <w:color w:val="1F3864" w:themeColor="accent1" w:themeShade="80"/>
                <w:w w:val="105"/>
              </w:rPr>
              <w:t>xplain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that</w:t>
            </w:r>
            <w:r w:rsidR="001B66AF" w:rsidRPr="00775BCB">
              <w:rPr>
                <w:rFonts w:ascii="Comic Sans MS" w:hAnsi="Comic Sans MS" w:cs="Arial"/>
                <w:color w:val="1F3864" w:themeColor="accent1" w:themeShade="80"/>
                <w:spacing w:val="7"/>
                <w:w w:val="105"/>
              </w:rPr>
              <w:t xml:space="preserve"> </w:t>
            </w:r>
            <w:r w:rsidR="001B66AF" w:rsidRPr="00775BCB">
              <w:rPr>
                <w:rFonts w:ascii="Comic Sans MS" w:hAnsi="Comic Sans MS" w:cs="Arial"/>
                <w:color w:val="1F3864" w:themeColor="accent1" w:themeShade="80"/>
                <w:w w:val="105"/>
              </w:rPr>
              <w:t>we</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can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present</w:t>
            </w:r>
            <w:r w:rsidR="001B66AF" w:rsidRPr="00775BCB">
              <w:rPr>
                <w:rFonts w:ascii="Comic Sans MS" w:hAnsi="Comic Sans MS" w:cs="Arial"/>
                <w:color w:val="1F3864" w:themeColor="accent1" w:themeShade="80"/>
                <w:spacing w:val="6"/>
                <w:w w:val="105"/>
              </w:rPr>
              <w:t xml:space="preserve"> </w:t>
            </w:r>
            <w:r w:rsidR="001B66AF" w:rsidRPr="00775BCB">
              <w:rPr>
                <w:rFonts w:ascii="Comic Sans MS" w:hAnsi="Comic Sans MS" w:cs="Arial"/>
                <w:color w:val="1F3864" w:themeColor="accent1" w:themeShade="80"/>
                <w:w w:val="105"/>
              </w:rPr>
              <w:t>information</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using</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a</w:t>
            </w:r>
            <w:r w:rsidR="001B66AF" w:rsidRPr="00775BCB">
              <w:rPr>
                <w:rFonts w:ascii="Comic Sans MS" w:hAnsi="Comic Sans MS" w:cs="Arial"/>
                <w:color w:val="1F3864" w:themeColor="accent1" w:themeShade="80"/>
                <w:spacing w:val="9"/>
                <w:w w:val="105"/>
              </w:rPr>
              <w:t xml:space="preserve"> </w:t>
            </w:r>
            <w:r w:rsidR="001B66AF" w:rsidRPr="00775BCB">
              <w:rPr>
                <w:rFonts w:ascii="Comic Sans MS" w:hAnsi="Comic Sans MS" w:cs="Arial"/>
                <w:color w:val="1F3864" w:themeColor="accent1" w:themeShade="80"/>
                <w:w w:val="105"/>
              </w:rPr>
              <w:t>computer</w:t>
            </w:r>
          </w:p>
        </w:tc>
      </w:tr>
    </w:tbl>
    <w:p w:rsidR="00A03C02" w:rsidRDefault="00A03C02"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0" w:type="auto"/>
        <w:tblLook w:val="04A0" w:firstRow="1" w:lastRow="0" w:firstColumn="1" w:lastColumn="0" w:noHBand="0" w:noVBand="1"/>
      </w:tblPr>
      <w:tblGrid>
        <w:gridCol w:w="1236"/>
        <w:gridCol w:w="1493"/>
        <w:gridCol w:w="977"/>
        <w:gridCol w:w="861"/>
        <w:gridCol w:w="1591"/>
        <w:gridCol w:w="1469"/>
        <w:gridCol w:w="881"/>
        <w:gridCol w:w="775"/>
        <w:gridCol w:w="1557"/>
        <w:gridCol w:w="1527"/>
        <w:gridCol w:w="763"/>
        <w:gridCol w:w="712"/>
        <w:gridCol w:w="1546"/>
      </w:tblGrid>
      <w:tr w:rsidR="00826C09" w:rsidTr="00826C09">
        <w:tc>
          <w:tcPr>
            <w:tcW w:w="1236" w:type="dxa"/>
            <w:shd w:val="clear" w:color="auto" w:fill="0070C0"/>
          </w:tcPr>
          <w:p w:rsidR="00826C09" w:rsidRPr="002A040F" w:rsidRDefault="00826C09" w:rsidP="002A040F">
            <w:pPr>
              <w:jc w:val="center"/>
              <w:textAlignment w:val="top"/>
              <w:rPr>
                <w:rFonts w:ascii="Comic Sans MS" w:eastAsia="Times New Roman" w:hAnsi="Comic Sans MS" w:cs="Times New Roman"/>
                <w:b/>
                <w:color w:val="FFFFFF" w:themeColor="background1"/>
                <w:sz w:val="23"/>
                <w:szCs w:val="23"/>
                <w:lang w:eastAsia="en-GB"/>
              </w:rPr>
            </w:pPr>
          </w:p>
        </w:tc>
        <w:tc>
          <w:tcPr>
            <w:tcW w:w="14152" w:type="dxa"/>
            <w:gridSpan w:val="12"/>
            <w:shd w:val="clear" w:color="auto" w:fill="0070C0"/>
          </w:tcPr>
          <w:p w:rsidR="00826C09" w:rsidRPr="002A040F" w:rsidRDefault="00826C09" w:rsidP="002A040F">
            <w:pPr>
              <w:jc w:val="center"/>
              <w:textAlignment w:val="top"/>
              <w:rPr>
                <w:rFonts w:ascii="Comic Sans MS" w:eastAsia="Times New Roman" w:hAnsi="Comic Sans MS" w:cs="Times New Roman"/>
                <w:b/>
                <w:color w:val="004669"/>
                <w:sz w:val="23"/>
                <w:szCs w:val="23"/>
                <w:lang w:eastAsia="en-GB"/>
              </w:rPr>
            </w:pPr>
            <w:r w:rsidRPr="002A040F">
              <w:rPr>
                <w:rFonts w:ascii="Comic Sans MS" w:eastAsia="Times New Roman" w:hAnsi="Comic Sans MS" w:cs="Times New Roman"/>
                <w:b/>
                <w:color w:val="FFFFFF" w:themeColor="background1"/>
                <w:sz w:val="23"/>
                <w:szCs w:val="23"/>
                <w:lang w:eastAsia="en-GB"/>
              </w:rPr>
              <w:t>Online Safety Curriculum Overview</w:t>
            </w:r>
          </w:p>
        </w:tc>
      </w:tr>
      <w:tr w:rsidR="00826C09" w:rsidTr="00826C09">
        <w:trPr>
          <w:trHeight w:val="251"/>
        </w:trPr>
        <w:tc>
          <w:tcPr>
            <w:tcW w:w="1236" w:type="dxa"/>
          </w:tcPr>
          <w:p w:rsidR="00826C09" w:rsidRDefault="00826C09" w:rsidP="00EB55E3">
            <w:pPr>
              <w:textAlignment w:val="top"/>
              <w:rPr>
                <w:rFonts w:ascii="Comic Sans MS" w:eastAsia="Times New Roman" w:hAnsi="Comic Sans MS" w:cs="Times New Roman"/>
                <w:color w:val="004669"/>
                <w:sz w:val="23"/>
                <w:szCs w:val="23"/>
                <w:lang w:eastAsia="en-GB"/>
              </w:rPr>
            </w:pPr>
          </w:p>
        </w:tc>
        <w:tc>
          <w:tcPr>
            <w:tcW w:w="2470" w:type="dxa"/>
            <w:gridSpan w:val="2"/>
          </w:tcPr>
          <w:p w:rsidR="00826C09" w:rsidRDefault="00826C09" w:rsidP="00EB55E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1</w:t>
            </w:r>
          </w:p>
        </w:tc>
        <w:tc>
          <w:tcPr>
            <w:tcW w:w="2452" w:type="dxa"/>
            <w:gridSpan w:val="2"/>
          </w:tcPr>
          <w:p w:rsidR="00826C09" w:rsidRDefault="00826C09" w:rsidP="00EB55E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Autumn 2</w:t>
            </w:r>
          </w:p>
        </w:tc>
        <w:tc>
          <w:tcPr>
            <w:tcW w:w="2350" w:type="dxa"/>
            <w:gridSpan w:val="2"/>
          </w:tcPr>
          <w:p w:rsidR="00826C09" w:rsidRDefault="00826C09" w:rsidP="00EB55E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1</w:t>
            </w:r>
          </w:p>
        </w:tc>
        <w:tc>
          <w:tcPr>
            <w:tcW w:w="2332" w:type="dxa"/>
            <w:gridSpan w:val="2"/>
          </w:tcPr>
          <w:p w:rsidR="00826C09" w:rsidRDefault="00826C09" w:rsidP="00EB55E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Spring 2</w:t>
            </w:r>
          </w:p>
        </w:tc>
        <w:tc>
          <w:tcPr>
            <w:tcW w:w="2290" w:type="dxa"/>
            <w:gridSpan w:val="2"/>
          </w:tcPr>
          <w:p w:rsidR="00826C09" w:rsidRDefault="00826C09" w:rsidP="00EB55E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1</w:t>
            </w:r>
          </w:p>
        </w:tc>
        <w:tc>
          <w:tcPr>
            <w:tcW w:w="2258" w:type="dxa"/>
            <w:gridSpan w:val="2"/>
          </w:tcPr>
          <w:p w:rsidR="00826C09" w:rsidRDefault="00826C09" w:rsidP="00EB55E3">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Summer 2</w:t>
            </w:r>
          </w:p>
        </w:tc>
      </w:tr>
      <w:tr w:rsidR="00826C09" w:rsidTr="00826C09">
        <w:trPr>
          <w:trHeight w:val="251"/>
        </w:trPr>
        <w:tc>
          <w:tcPr>
            <w:tcW w:w="1236" w:type="dxa"/>
          </w:tcPr>
          <w:p w:rsidR="00826C09" w:rsidRPr="00826C09" w:rsidRDefault="00826C09" w:rsidP="00826C09">
            <w:pPr>
              <w:rPr>
                <w:rFonts w:ascii="Comic Sans MS" w:hAnsi="Comic Sans MS" w:cstheme="minorHAnsi"/>
                <w:color w:val="1F3864" w:themeColor="accent1" w:themeShade="80"/>
              </w:rPr>
            </w:pPr>
            <w:r>
              <w:rPr>
                <w:rFonts w:ascii="Comic Sans MS" w:hAnsi="Comic Sans MS" w:cstheme="minorHAnsi"/>
                <w:color w:val="1F3864" w:themeColor="accent1" w:themeShade="80"/>
              </w:rPr>
              <w:t>Reception</w:t>
            </w:r>
          </w:p>
        </w:tc>
        <w:tc>
          <w:tcPr>
            <w:tcW w:w="1493" w:type="dxa"/>
          </w:tcPr>
          <w:p w:rsidR="00826C09" w:rsidRPr="00826C09" w:rsidRDefault="00826C09" w:rsidP="00826C09">
            <w:pPr>
              <w:rPr>
                <w:rFonts w:ascii="Comic Sans MS" w:hAnsi="Comic Sans MS" w:cstheme="minorHAnsi"/>
                <w:color w:val="1F3864" w:themeColor="accent1" w:themeShade="80"/>
              </w:rPr>
            </w:pPr>
            <w:proofErr w:type="spellStart"/>
            <w:r w:rsidRPr="00826C09">
              <w:rPr>
                <w:rFonts w:ascii="Comic Sans MS" w:hAnsi="Comic Sans MS" w:cstheme="minorHAnsi"/>
                <w:color w:val="1F3864" w:themeColor="accent1" w:themeShade="80"/>
              </w:rPr>
              <w:t>Self Image</w:t>
            </w:r>
            <w:proofErr w:type="spellEnd"/>
            <w:r w:rsidRPr="00826C09">
              <w:rPr>
                <w:rFonts w:ascii="Comic Sans MS" w:hAnsi="Comic Sans MS" w:cstheme="minorHAnsi"/>
                <w:color w:val="1F3864" w:themeColor="accent1" w:themeShade="80"/>
              </w:rPr>
              <w:t xml:space="preserve"> and Identity</w:t>
            </w:r>
          </w:p>
        </w:tc>
        <w:tc>
          <w:tcPr>
            <w:tcW w:w="1838"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Relationships</w:t>
            </w:r>
          </w:p>
        </w:tc>
        <w:tc>
          <w:tcPr>
            <w:tcW w:w="1591"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Reputation</w:t>
            </w:r>
          </w:p>
        </w:tc>
        <w:tc>
          <w:tcPr>
            <w:tcW w:w="1469"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Bullying</w:t>
            </w:r>
          </w:p>
        </w:tc>
        <w:tc>
          <w:tcPr>
            <w:tcW w:w="1656"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Manage online information</w:t>
            </w:r>
          </w:p>
        </w:tc>
        <w:tc>
          <w:tcPr>
            <w:tcW w:w="1557"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Health, Wellbeing and Lifestyle</w:t>
            </w:r>
          </w:p>
        </w:tc>
        <w:tc>
          <w:tcPr>
            <w:tcW w:w="2290"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Privacy and Security</w:t>
            </w:r>
          </w:p>
        </w:tc>
        <w:tc>
          <w:tcPr>
            <w:tcW w:w="2258"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Copyright and Ownership</w:t>
            </w:r>
          </w:p>
        </w:tc>
      </w:tr>
      <w:tr w:rsidR="00826C09" w:rsidTr="00826C09">
        <w:trPr>
          <w:trHeight w:val="251"/>
        </w:trPr>
        <w:tc>
          <w:tcPr>
            <w:tcW w:w="1236" w:type="dxa"/>
          </w:tcPr>
          <w:p w:rsidR="00826C09" w:rsidRPr="00826C09" w:rsidRDefault="00826C09" w:rsidP="00826C09">
            <w:pPr>
              <w:rPr>
                <w:rFonts w:ascii="Comic Sans MS" w:hAnsi="Comic Sans MS" w:cstheme="minorHAnsi"/>
                <w:color w:val="1F3864" w:themeColor="accent1" w:themeShade="80"/>
              </w:rPr>
            </w:pPr>
            <w:r>
              <w:rPr>
                <w:rFonts w:ascii="Comic Sans MS" w:hAnsi="Comic Sans MS" w:cstheme="minorHAnsi"/>
                <w:color w:val="1F3864" w:themeColor="accent1" w:themeShade="80"/>
              </w:rPr>
              <w:t>Year 1</w:t>
            </w:r>
          </w:p>
        </w:tc>
        <w:tc>
          <w:tcPr>
            <w:tcW w:w="1493" w:type="dxa"/>
          </w:tcPr>
          <w:p w:rsidR="00826C09" w:rsidRPr="00826C09" w:rsidRDefault="00826C09" w:rsidP="00826C09">
            <w:pPr>
              <w:rPr>
                <w:rFonts w:ascii="Comic Sans MS" w:hAnsi="Comic Sans MS" w:cstheme="minorHAnsi"/>
                <w:color w:val="1F3864" w:themeColor="accent1" w:themeShade="80"/>
              </w:rPr>
            </w:pPr>
            <w:proofErr w:type="spellStart"/>
            <w:r w:rsidRPr="00826C09">
              <w:rPr>
                <w:rFonts w:ascii="Comic Sans MS" w:hAnsi="Comic Sans MS" w:cstheme="minorHAnsi"/>
                <w:color w:val="1F3864" w:themeColor="accent1" w:themeShade="80"/>
              </w:rPr>
              <w:t>Self Image</w:t>
            </w:r>
            <w:proofErr w:type="spellEnd"/>
            <w:r w:rsidRPr="00826C09">
              <w:rPr>
                <w:rFonts w:ascii="Comic Sans MS" w:hAnsi="Comic Sans MS" w:cstheme="minorHAnsi"/>
                <w:color w:val="1F3864" w:themeColor="accent1" w:themeShade="80"/>
              </w:rPr>
              <w:t xml:space="preserve"> and Identity</w:t>
            </w:r>
          </w:p>
        </w:tc>
        <w:tc>
          <w:tcPr>
            <w:tcW w:w="1838"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Relationships</w:t>
            </w:r>
          </w:p>
        </w:tc>
        <w:tc>
          <w:tcPr>
            <w:tcW w:w="1591"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Reputation</w:t>
            </w:r>
          </w:p>
        </w:tc>
        <w:tc>
          <w:tcPr>
            <w:tcW w:w="1469"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Bullying</w:t>
            </w:r>
          </w:p>
        </w:tc>
        <w:tc>
          <w:tcPr>
            <w:tcW w:w="1656"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Manage online information</w:t>
            </w:r>
          </w:p>
        </w:tc>
        <w:tc>
          <w:tcPr>
            <w:tcW w:w="1557"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Health, Wellbeing and Lifestyle</w:t>
            </w:r>
          </w:p>
        </w:tc>
        <w:tc>
          <w:tcPr>
            <w:tcW w:w="2290"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Privacy and Security</w:t>
            </w:r>
          </w:p>
        </w:tc>
        <w:tc>
          <w:tcPr>
            <w:tcW w:w="2258"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Copyright and Ownership</w:t>
            </w:r>
          </w:p>
        </w:tc>
      </w:tr>
      <w:tr w:rsidR="00826C09" w:rsidTr="00826C09">
        <w:trPr>
          <w:trHeight w:val="251"/>
        </w:trPr>
        <w:tc>
          <w:tcPr>
            <w:tcW w:w="1236" w:type="dxa"/>
          </w:tcPr>
          <w:p w:rsidR="00826C09" w:rsidRPr="00826C09" w:rsidRDefault="00826C09" w:rsidP="00826C09">
            <w:pPr>
              <w:rPr>
                <w:rFonts w:ascii="Comic Sans MS" w:hAnsi="Comic Sans MS" w:cstheme="minorHAnsi"/>
                <w:color w:val="1F3864" w:themeColor="accent1" w:themeShade="80"/>
              </w:rPr>
            </w:pPr>
            <w:r>
              <w:rPr>
                <w:rFonts w:ascii="Comic Sans MS" w:hAnsi="Comic Sans MS" w:cstheme="minorHAnsi"/>
                <w:color w:val="1F3864" w:themeColor="accent1" w:themeShade="80"/>
              </w:rPr>
              <w:t>Year 2</w:t>
            </w:r>
          </w:p>
        </w:tc>
        <w:tc>
          <w:tcPr>
            <w:tcW w:w="1493" w:type="dxa"/>
          </w:tcPr>
          <w:p w:rsidR="00826C09" w:rsidRPr="00826C09" w:rsidRDefault="00826C09" w:rsidP="00826C09">
            <w:pPr>
              <w:rPr>
                <w:rFonts w:ascii="Comic Sans MS" w:hAnsi="Comic Sans MS" w:cstheme="minorHAnsi"/>
                <w:color w:val="1F3864" w:themeColor="accent1" w:themeShade="80"/>
              </w:rPr>
            </w:pPr>
            <w:proofErr w:type="spellStart"/>
            <w:r w:rsidRPr="00826C09">
              <w:rPr>
                <w:rFonts w:ascii="Comic Sans MS" w:hAnsi="Comic Sans MS" w:cstheme="minorHAnsi"/>
                <w:color w:val="1F3864" w:themeColor="accent1" w:themeShade="80"/>
              </w:rPr>
              <w:t>Self Image</w:t>
            </w:r>
            <w:proofErr w:type="spellEnd"/>
            <w:r w:rsidRPr="00826C09">
              <w:rPr>
                <w:rFonts w:ascii="Comic Sans MS" w:hAnsi="Comic Sans MS" w:cstheme="minorHAnsi"/>
                <w:color w:val="1F3864" w:themeColor="accent1" w:themeShade="80"/>
              </w:rPr>
              <w:t xml:space="preserve"> and Identity</w:t>
            </w:r>
          </w:p>
        </w:tc>
        <w:tc>
          <w:tcPr>
            <w:tcW w:w="1838"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Relationships</w:t>
            </w:r>
          </w:p>
        </w:tc>
        <w:tc>
          <w:tcPr>
            <w:tcW w:w="1591"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Reputation</w:t>
            </w:r>
          </w:p>
        </w:tc>
        <w:tc>
          <w:tcPr>
            <w:tcW w:w="2350"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Online Bullying</w:t>
            </w:r>
          </w:p>
        </w:tc>
        <w:tc>
          <w:tcPr>
            <w:tcW w:w="2332"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Manage online information</w:t>
            </w:r>
          </w:p>
        </w:tc>
        <w:tc>
          <w:tcPr>
            <w:tcW w:w="1527"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Health, Wellbeing and Lifestyle</w:t>
            </w:r>
          </w:p>
        </w:tc>
        <w:tc>
          <w:tcPr>
            <w:tcW w:w="1475" w:type="dxa"/>
            <w:gridSpan w:val="2"/>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Privacy and Security</w:t>
            </w:r>
          </w:p>
        </w:tc>
        <w:tc>
          <w:tcPr>
            <w:tcW w:w="1546" w:type="dxa"/>
          </w:tcPr>
          <w:p w:rsidR="00826C09" w:rsidRPr="00826C09" w:rsidRDefault="00826C09" w:rsidP="00826C09">
            <w:pPr>
              <w:rPr>
                <w:rFonts w:ascii="Comic Sans MS" w:hAnsi="Comic Sans MS" w:cstheme="minorHAnsi"/>
                <w:color w:val="1F3864" w:themeColor="accent1" w:themeShade="80"/>
              </w:rPr>
            </w:pPr>
            <w:r w:rsidRPr="00826C09">
              <w:rPr>
                <w:rFonts w:ascii="Comic Sans MS" w:hAnsi="Comic Sans MS" w:cstheme="minorHAnsi"/>
                <w:color w:val="1F3864" w:themeColor="accent1" w:themeShade="80"/>
              </w:rPr>
              <w:t>Copyright and Ownership</w:t>
            </w:r>
          </w:p>
        </w:tc>
      </w:tr>
    </w:tbl>
    <w:p w:rsidR="00843399" w:rsidRDefault="00843399" w:rsidP="00A03C02">
      <w:pPr>
        <w:spacing w:line="240" w:lineRule="auto"/>
        <w:textAlignment w:val="top"/>
        <w:rPr>
          <w:rFonts w:ascii="Comic Sans MS" w:eastAsia="Times New Roman" w:hAnsi="Comic Sans MS" w:cs="Times New Roman"/>
          <w:color w:val="004669"/>
          <w:sz w:val="23"/>
          <w:szCs w:val="23"/>
          <w:lang w:eastAsia="en-GB"/>
        </w:rPr>
      </w:pPr>
    </w:p>
    <w:tbl>
      <w:tblPr>
        <w:tblStyle w:val="TableGrid"/>
        <w:tblW w:w="0" w:type="auto"/>
        <w:tblLook w:val="04A0" w:firstRow="1" w:lastRow="0" w:firstColumn="1" w:lastColumn="0" w:noHBand="0" w:noVBand="1"/>
      </w:tblPr>
      <w:tblGrid>
        <w:gridCol w:w="1565"/>
        <w:gridCol w:w="999"/>
        <w:gridCol w:w="1684"/>
        <w:gridCol w:w="880"/>
        <w:gridCol w:w="2565"/>
        <w:gridCol w:w="1091"/>
        <w:gridCol w:w="1474"/>
        <w:gridCol w:w="2565"/>
        <w:gridCol w:w="2565"/>
      </w:tblGrid>
      <w:tr w:rsidR="00614864" w:rsidTr="009020F8">
        <w:tc>
          <w:tcPr>
            <w:tcW w:w="15388" w:type="dxa"/>
            <w:gridSpan w:val="9"/>
            <w:shd w:val="clear" w:color="auto" w:fill="0070C0"/>
          </w:tcPr>
          <w:p w:rsidR="00614864" w:rsidRDefault="009020F8" w:rsidP="009020F8">
            <w:pPr>
              <w:jc w:val="center"/>
              <w:textAlignment w:val="top"/>
              <w:rPr>
                <w:rFonts w:ascii="Comic Sans MS" w:eastAsia="Times New Roman" w:hAnsi="Comic Sans MS" w:cs="Times New Roman"/>
                <w:color w:val="004669"/>
                <w:sz w:val="23"/>
                <w:szCs w:val="23"/>
                <w:lang w:eastAsia="en-GB"/>
              </w:rPr>
            </w:pPr>
            <w:r w:rsidRPr="00D239D4">
              <w:rPr>
                <w:rFonts w:ascii="Comic Sans MS" w:eastAsia="Times New Roman" w:hAnsi="Comic Sans MS" w:cs="Times New Roman"/>
                <w:b/>
                <w:color w:val="FFFFFF" w:themeColor="background1"/>
                <w:sz w:val="23"/>
                <w:szCs w:val="23"/>
                <w:lang w:eastAsia="en-GB"/>
              </w:rPr>
              <w:t>Online Safety Curriculum Progression</w:t>
            </w: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p>
        </w:tc>
        <w:tc>
          <w:tcPr>
            <w:tcW w:w="2683" w:type="dxa"/>
            <w:gridSpan w:val="2"/>
          </w:tcPr>
          <w:p w:rsidR="00B96D5E" w:rsidRDefault="00B96D5E" w:rsidP="009020F8">
            <w:pPr>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Reception</w:t>
            </w:r>
          </w:p>
        </w:tc>
        <w:tc>
          <w:tcPr>
            <w:tcW w:w="4536" w:type="dxa"/>
            <w:gridSpan w:val="3"/>
          </w:tcPr>
          <w:p w:rsidR="00B96D5E" w:rsidRPr="00614864" w:rsidRDefault="00B96D5E" w:rsidP="009020F8">
            <w:pPr>
              <w:jc w:val="cente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Year 1</w:t>
            </w:r>
          </w:p>
        </w:tc>
        <w:tc>
          <w:tcPr>
            <w:tcW w:w="6604" w:type="dxa"/>
            <w:gridSpan w:val="3"/>
          </w:tcPr>
          <w:p w:rsidR="00B96D5E" w:rsidRPr="00614864" w:rsidRDefault="00B96D5E" w:rsidP="009020F8">
            <w:pPr>
              <w:jc w:val="cente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Year 2</w:t>
            </w: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proofErr w:type="spellStart"/>
            <w:r w:rsidRPr="00614864">
              <w:rPr>
                <w:rFonts w:ascii="Comic Sans MS" w:eastAsia="Times New Roman" w:hAnsi="Comic Sans MS" w:cs="Times New Roman"/>
                <w:color w:val="1F3864" w:themeColor="accent1" w:themeShade="80"/>
                <w:lang w:eastAsia="en-GB"/>
              </w:rPr>
              <w:t>Self image</w:t>
            </w:r>
            <w:proofErr w:type="spellEnd"/>
            <w:r w:rsidRPr="00614864">
              <w:rPr>
                <w:rFonts w:ascii="Comic Sans MS" w:eastAsia="Times New Roman" w:hAnsi="Comic Sans MS" w:cs="Times New Roman"/>
                <w:color w:val="1F3864" w:themeColor="accent1" w:themeShade="80"/>
                <w:lang w:eastAsia="en-GB"/>
              </w:rPr>
              <w:t xml:space="preserve"> and Identity</w:t>
            </w:r>
          </w:p>
        </w:tc>
        <w:tc>
          <w:tcPr>
            <w:tcW w:w="2683" w:type="dxa"/>
            <w:gridSpan w:val="2"/>
          </w:tcPr>
          <w:p w:rsidR="00B96D5E" w:rsidRDefault="00B96D5E" w:rsidP="00B96D5E">
            <w:pPr>
              <w:textAlignment w:val="top"/>
              <w:rPr>
                <w:rFonts w:ascii="Comic Sans MS" w:eastAsia="Times New Roman" w:hAnsi="Comic Sans MS" w:cs="Times New Roman"/>
                <w:color w:val="004669"/>
                <w:sz w:val="23"/>
                <w:szCs w:val="23"/>
                <w:lang w:eastAsia="en-GB"/>
              </w:rPr>
            </w:pPr>
            <w:r w:rsidRPr="00614864">
              <w:rPr>
                <w:rFonts w:ascii="Comic Sans MS" w:hAnsi="Comic Sans MS"/>
                <w:color w:val="1F3864" w:themeColor="accent1" w:themeShade="80"/>
              </w:rPr>
              <w:t>recognise, online or offline, that anyone can say ‘no’ - ‘please stop’ - ‘I’ll tell’ - ‘I’ll ask’ to somebody who makes them feel sad, uncomfortable, embarrassed or upset.</w:t>
            </w:r>
          </w:p>
        </w:tc>
        <w:tc>
          <w:tcPr>
            <w:tcW w:w="4536"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recognise that there may be people online who could make someone feel sad, embarrassed or upset. </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If something happens that makes me feel sad, worried, uncomfortable or frightened I can give examples of when and how to speak to an adult I can trust and how they can help.</w:t>
            </w:r>
          </w:p>
        </w:tc>
        <w:tc>
          <w:tcPr>
            <w:tcW w:w="6604" w:type="dxa"/>
            <w:gridSpan w:val="3"/>
          </w:tcPr>
          <w:p w:rsidR="00B96D5E" w:rsidRPr="009020F8" w:rsidRDefault="00B96D5E" w:rsidP="009020F8">
            <w:pPr>
              <w:textAlignment w:val="top"/>
              <w:rPr>
                <w:rFonts w:ascii="Comic Sans MS" w:hAnsi="Comic Sans MS"/>
                <w:color w:val="1F3864" w:themeColor="accent1" w:themeShade="80"/>
              </w:rPr>
            </w:pPr>
            <w:r w:rsidRPr="009020F8">
              <w:rPr>
                <w:rFonts w:ascii="Comic Sans MS" w:hAnsi="Comic Sans MS"/>
                <w:color w:val="1F3864" w:themeColor="accent1" w:themeShade="80"/>
              </w:rPr>
              <w:t>I can explain how other people may look and act differently online and offline</w:t>
            </w:r>
          </w:p>
          <w:p w:rsidR="00B96D5E" w:rsidRPr="009020F8" w:rsidRDefault="00B96D5E" w:rsidP="009020F8">
            <w:pPr>
              <w:textAlignment w:val="top"/>
              <w:rPr>
                <w:rFonts w:ascii="Comic Sans MS" w:eastAsia="Times New Roman" w:hAnsi="Comic Sans MS" w:cs="Times New Roman"/>
                <w:color w:val="1F3864" w:themeColor="accent1" w:themeShade="80"/>
                <w:lang w:eastAsia="en-GB"/>
              </w:rPr>
            </w:pPr>
            <w:r w:rsidRPr="009020F8">
              <w:rPr>
                <w:rFonts w:ascii="Comic Sans MS" w:hAnsi="Comic Sans MS"/>
                <w:color w:val="1F3864" w:themeColor="accent1" w:themeShade="80"/>
              </w:rPr>
              <w:t>I can give examples of issues online that might make someone feel sad, worried, uncomfortable or frightened; I can give examples of how they might get help</w:t>
            </w: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Online Relationships</w:t>
            </w:r>
          </w:p>
        </w:tc>
        <w:tc>
          <w:tcPr>
            <w:tcW w:w="2683" w:type="dxa"/>
            <w:gridSpan w:val="2"/>
          </w:tcPr>
          <w:p w:rsidR="00B96D5E" w:rsidRPr="00614864" w:rsidRDefault="009020F8" w:rsidP="00B96D5E">
            <w:pPr>
              <w:textAlignment w:val="top"/>
              <w:rPr>
                <w:rFonts w:ascii="Comic Sans MS" w:hAnsi="Comic Sans MS"/>
                <w:color w:val="1F3864" w:themeColor="accent1" w:themeShade="80"/>
              </w:rPr>
            </w:pPr>
            <w:r>
              <w:rPr>
                <w:rFonts w:ascii="Comic Sans MS" w:hAnsi="Comic Sans MS"/>
                <w:color w:val="1F3864" w:themeColor="accent1" w:themeShade="80"/>
              </w:rPr>
              <w:t xml:space="preserve">I </w:t>
            </w:r>
            <w:r w:rsidR="00B96D5E" w:rsidRPr="00614864">
              <w:rPr>
                <w:rFonts w:ascii="Comic Sans MS" w:hAnsi="Comic Sans MS"/>
                <w:color w:val="1F3864" w:themeColor="accent1" w:themeShade="80"/>
              </w:rPr>
              <w:t>can recognise some ways in which the internet can be used to communicate.</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give examples of how I (might) use technology to communicate with people I know</w:t>
            </w:r>
          </w:p>
        </w:tc>
        <w:tc>
          <w:tcPr>
            <w:tcW w:w="4536"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I can give examples of when I should ask permission to do something online and explain why this is important.</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use the internet with adult support to communicate with people I know.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why it is important to be considerate and kind to people online and to respect their choices. </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explain why things one person finds funny or sad online may not always be seen in the same way by others.</w:t>
            </w:r>
          </w:p>
        </w:tc>
        <w:tc>
          <w:tcPr>
            <w:tcW w:w="6604"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give examples of how someone might use technology to communicate with others they don’t also know offline and explain why this might be risky. (e.g. email, online gaming, a pen-pal in another school / country).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who I should ask before sharing things about myself or others online.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describe different ways to ask for, give, or deny my permission online and can identify who can help me if I am not sure.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why I have a right to say ‘no’ or ‘I will have to ask someone’. I can explain who can help me if I feel under pressure to agree to something I am unsure about or don’t want to do.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I can identify who can help me if something happens online without my consent</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how it may make others feel if I do not ask their permission or ignore their answers before sharing something about them online. </w:t>
            </w:r>
          </w:p>
          <w:p w:rsidR="00B96D5E" w:rsidRPr="00614864" w:rsidRDefault="00B96D5E" w:rsidP="009020F8">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explain why I should always ask a trusted adult before clicking ‘yes’, ‘agree’ or ‘accept’ online</w:t>
            </w: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Online Bullying</w:t>
            </w:r>
          </w:p>
        </w:tc>
        <w:tc>
          <w:tcPr>
            <w:tcW w:w="2683" w:type="dxa"/>
            <w:gridSpan w:val="2"/>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I can describe ways that some people can be unkind online.</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 xml:space="preserve">I can offer </w:t>
            </w:r>
            <w:r w:rsidR="009020F8">
              <w:rPr>
                <w:rFonts w:ascii="Comic Sans MS" w:hAnsi="Comic Sans MS"/>
                <w:color w:val="1F3864" w:themeColor="accent1" w:themeShade="80"/>
              </w:rPr>
              <w:t>e</w:t>
            </w:r>
            <w:r w:rsidRPr="00614864">
              <w:rPr>
                <w:rFonts w:ascii="Comic Sans MS" w:hAnsi="Comic Sans MS"/>
                <w:color w:val="1F3864" w:themeColor="accent1" w:themeShade="80"/>
              </w:rPr>
              <w:t>xamples of how this can make others feel</w:t>
            </w:r>
          </w:p>
        </w:tc>
        <w:tc>
          <w:tcPr>
            <w:tcW w:w="4536" w:type="dxa"/>
            <w:gridSpan w:val="3"/>
          </w:tcPr>
          <w:p w:rsidR="00B96D5E" w:rsidRDefault="00B96D5E" w:rsidP="00B96D5E">
            <w:pPr>
              <w:textAlignment w:val="top"/>
              <w:rPr>
                <w:rFonts w:ascii="Comic Sans MS" w:eastAsia="Times New Roman" w:hAnsi="Comic Sans MS" w:cs="Times New Roman"/>
                <w:color w:val="004669"/>
                <w:sz w:val="23"/>
                <w:szCs w:val="23"/>
                <w:lang w:eastAsia="en-GB"/>
              </w:rPr>
            </w:pPr>
            <w:r w:rsidRPr="00614864">
              <w:rPr>
                <w:rFonts w:ascii="Comic Sans MS" w:hAnsi="Comic Sans MS"/>
                <w:color w:val="1F3864" w:themeColor="accent1" w:themeShade="80"/>
              </w:rPr>
              <w:t>I can describe how to behave online in ways that do not upset others and can give examples.</w:t>
            </w:r>
          </w:p>
        </w:tc>
        <w:tc>
          <w:tcPr>
            <w:tcW w:w="6604"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what bullying is, how people may bully others and how bullying can make someone feel. </w:t>
            </w:r>
          </w:p>
          <w:p w:rsidR="00B96D5E" w:rsidRDefault="00B96D5E" w:rsidP="00B96D5E">
            <w:pPr>
              <w:textAlignment w:val="top"/>
              <w:rPr>
                <w:rFonts w:ascii="Comic Sans MS" w:eastAsia="Times New Roman" w:hAnsi="Comic Sans MS" w:cs="Times New Roman"/>
                <w:color w:val="004669"/>
                <w:sz w:val="23"/>
                <w:szCs w:val="23"/>
                <w:lang w:eastAsia="en-GB"/>
              </w:rPr>
            </w:pPr>
            <w:r w:rsidRPr="00614864">
              <w:rPr>
                <w:rFonts w:ascii="Comic Sans MS" w:hAnsi="Comic Sans MS"/>
                <w:color w:val="1F3864" w:themeColor="accent1" w:themeShade="80"/>
              </w:rPr>
              <w:t>I can explain why anyone who experiences bullying is not to blame. I can talk about how anyone experiencing bullying can get help.</w:t>
            </w: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Copyright and Ownership</w:t>
            </w:r>
          </w:p>
        </w:tc>
        <w:tc>
          <w:tcPr>
            <w:tcW w:w="2683" w:type="dxa"/>
            <w:gridSpan w:val="2"/>
          </w:tcPr>
          <w:p w:rsidR="00B96D5E" w:rsidRPr="00614864" w:rsidRDefault="00B96D5E" w:rsidP="00B96D5E">
            <w:pPr>
              <w:textAlignment w:val="top"/>
              <w:rPr>
                <w:rFonts w:ascii="Comic Sans MS" w:hAnsi="Comic Sans MS"/>
                <w:color w:val="1F3864" w:themeColor="accent1" w:themeShade="80"/>
              </w:rPr>
            </w:pPr>
            <w:r>
              <w:rPr>
                <w:rFonts w:ascii="Comic Sans MS" w:hAnsi="Comic Sans MS"/>
                <w:color w:val="1F3864" w:themeColor="accent1" w:themeShade="80"/>
              </w:rPr>
              <w:t xml:space="preserve">I </w:t>
            </w:r>
            <w:r w:rsidRPr="00614864">
              <w:rPr>
                <w:rFonts w:ascii="Comic Sans MS" w:hAnsi="Comic Sans MS"/>
                <w:color w:val="1F3864" w:themeColor="accent1" w:themeShade="80"/>
              </w:rPr>
              <w:t xml:space="preserve">know that work I create belongs to me. </w:t>
            </w:r>
          </w:p>
          <w:p w:rsidR="00B96D5E" w:rsidRPr="009020F8"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name my work so that others know it belongs to me</w:t>
            </w:r>
          </w:p>
        </w:tc>
        <w:tc>
          <w:tcPr>
            <w:tcW w:w="4536" w:type="dxa"/>
            <w:gridSpan w:val="3"/>
          </w:tcPr>
          <w:p w:rsidR="00B96D5E" w:rsidRDefault="00B96D5E" w:rsidP="00B96D5E">
            <w:pP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color w:val="004669"/>
                <w:sz w:val="23"/>
                <w:szCs w:val="23"/>
                <w:lang w:eastAsia="en-GB"/>
              </w:rPr>
              <w:t xml:space="preserve">I </w:t>
            </w:r>
            <w:r w:rsidRPr="00614864">
              <w:rPr>
                <w:rFonts w:ascii="Comic Sans MS" w:hAnsi="Comic Sans MS"/>
                <w:color w:val="1F3864" w:themeColor="accent1" w:themeShade="80"/>
              </w:rPr>
              <w:t>can explain why work I create using technology belongs to me</w:t>
            </w:r>
          </w:p>
        </w:tc>
        <w:tc>
          <w:tcPr>
            <w:tcW w:w="6604" w:type="dxa"/>
            <w:gridSpan w:val="3"/>
          </w:tcPr>
          <w:p w:rsidR="00B96D5E" w:rsidRPr="00614864" w:rsidRDefault="00B96D5E" w:rsidP="00B96D5E">
            <w:pPr>
              <w:textAlignment w:val="top"/>
              <w:rPr>
                <w:rFonts w:ascii="Comic Sans MS" w:hAnsi="Comic Sans MS"/>
                <w:color w:val="1F3864" w:themeColor="accent1" w:themeShade="80"/>
              </w:rPr>
            </w:pPr>
            <w:r>
              <w:rPr>
                <w:rFonts w:ascii="Comic Sans MS" w:hAnsi="Comic Sans MS"/>
                <w:color w:val="1F3864" w:themeColor="accent1" w:themeShade="80"/>
              </w:rPr>
              <w:t xml:space="preserve">I </w:t>
            </w:r>
            <w:r w:rsidRPr="00614864">
              <w:rPr>
                <w:rFonts w:ascii="Comic Sans MS" w:hAnsi="Comic Sans MS"/>
                <w:color w:val="1F3864" w:themeColor="accent1" w:themeShade="80"/>
              </w:rPr>
              <w:t xml:space="preserve">can recognise that content on the internet may belong to other people. </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describe why other people’s work belongs to them</w:t>
            </w:r>
          </w:p>
          <w:p w:rsidR="00B96D5E" w:rsidRDefault="00B96D5E" w:rsidP="00B96D5E">
            <w:pPr>
              <w:textAlignment w:val="top"/>
              <w:rPr>
                <w:rFonts w:ascii="Comic Sans MS" w:eastAsia="Times New Roman" w:hAnsi="Comic Sans MS" w:cs="Times New Roman"/>
                <w:color w:val="004669"/>
                <w:sz w:val="23"/>
                <w:szCs w:val="23"/>
                <w:lang w:eastAsia="en-GB"/>
              </w:rPr>
            </w:pP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Online Reputation</w:t>
            </w:r>
          </w:p>
        </w:tc>
        <w:tc>
          <w:tcPr>
            <w:tcW w:w="2683" w:type="dxa"/>
            <w:gridSpan w:val="2"/>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identify ways that I can put information on the internet.</w:t>
            </w:r>
          </w:p>
          <w:p w:rsidR="00B96D5E" w:rsidRDefault="00B96D5E" w:rsidP="00B96D5E">
            <w:pPr>
              <w:textAlignment w:val="top"/>
              <w:rPr>
                <w:rFonts w:ascii="Comic Sans MS" w:eastAsia="Times New Roman" w:hAnsi="Comic Sans MS" w:cs="Times New Roman"/>
                <w:color w:val="004669"/>
                <w:sz w:val="23"/>
                <w:szCs w:val="23"/>
                <w:lang w:eastAsia="en-GB"/>
              </w:rPr>
            </w:pPr>
          </w:p>
        </w:tc>
        <w:tc>
          <w:tcPr>
            <w:tcW w:w="4536"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recognise that information can stay online and could be copied. </w:t>
            </w:r>
          </w:p>
          <w:p w:rsidR="00B96D5E" w:rsidRDefault="00B96D5E" w:rsidP="00B96D5E">
            <w:pPr>
              <w:textAlignment w:val="top"/>
              <w:rPr>
                <w:rFonts w:ascii="Comic Sans MS" w:eastAsia="Times New Roman" w:hAnsi="Comic Sans MS" w:cs="Times New Roman"/>
                <w:color w:val="004669"/>
                <w:sz w:val="23"/>
                <w:szCs w:val="23"/>
                <w:lang w:eastAsia="en-GB"/>
              </w:rPr>
            </w:pPr>
            <w:r w:rsidRPr="00614864">
              <w:rPr>
                <w:rFonts w:ascii="Comic Sans MS" w:hAnsi="Comic Sans MS"/>
                <w:color w:val="1F3864" w:themeColor="accent1" w:themeShade="80"/>
              </w:rPr>
              <w:t>I can describe what information I should not put online without asking a trusted adult first.</w:t>
            </w:r>
          </w:p>
        </w:tc>
        <w:tc>
          <w:tcPr>
            <w:tcW w:w="6604" w:type="dxa"/>
            <w:gridSpan w:val="3"/>
          </w:tcPr>
          <w:p w:rsidR="00B96D5E" w:rsidRPr="00614864" w:rsidRDefault="00B96D5E" w:rsidP="00B96D5E">
            <w:pPr>
              <w:rPr>
                <w:rFonts w:ascii="Comic Sans MS" w:hAnsi="Comic Sans MS"/>
                <w:color w:val="1F3864" w:themeColor="accent1" w:themeShade="80"/>
              </w:rPr>
            </w:pPr>
            <w:r w:rsidRPr="00614864">
              <w:rPr>
                <w:rFonts w:ascii="Comic Sans MS" w:hAnsi="Comic Sans MS"/>
                <w:color w:val="1F3864" w:themeColor="accent1" w:themeShade="80"/>
              </w:rPr>
              <w:t xml:space="preserve">I can explain how information put online about someone can last for a long time. </w:t>
            </w:r>
          </w:p>
          <w:p w:rsidR="00B96D5E" w:rsidRDefault="00B96D5E" w:rsidP="00B96D5E">
            <w:pPr>
              <w:textAlignment w:val="top"/>
              <w:rPr>
                <w:rFonts w:ascii="Comic Sans MS" w:eastAsia="Times New Roman" w:hAnsi="Comic Sans MS" w:cs="Times New Roman"/>
                <w:color w:val="004669"/>
                <w:sz w:val="23"/>
                <w:szCs w:val="23"/>
                <w:lang w:eastAsia="en-GB"/>
              </w:rPr>
            </w:pPr>
            <w:r w:rsidRPr="00614864">
              <w:rPr>
                <w:rFonts w:ascii="Comic Sans MS" w:hAnsi="Comic Sans MS"/>
                <w:color w:val="1F3864" w:themeColor="accent1" w:themeShade="80"/>
              </w:rPr>
              <w:t>I can describe how anyone’s online information could be seen by others. I know who to talk to if something has been put online without consent or if it is incorrect</w:t>
            </w: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Managing Online Information</w:t>
            </w:r>
          </w:p>
        </w:tc>
        <w:tc>
          <w:tcPr>
            <w:tcW w:w="2683" w:type="dxa"/>
            <w:gridSpan w:val="2"/>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talk about how to use the internet as a way of finding information online. </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identify devices I could use to access information on the internet.</w:t>
            </w:r>
          </w:p>
          <w:p w:rsidR="00B96D5E" w:rsidRDefault="00B96D5E" w:rsidP="00B96D5E">
            <w:pPr>
              <w:textAlignment w:val="top"/>
              <w:rPr>
                <w:rFonts w:ascii="Comic Sans MS" w:eastAsia="Times New Roman" w:hAnsi="Comic Sans MS" w:cs="Times New Roman"/>
                <w:color w:val="004669"/>
                <w:sz w:val="23"/>
                <w:szCs w:val="23"/>
                <w:lang w:eastAsia="en-GB"/>
              </w:rPr>
            </w:pPr>
          </w:p>
        </w:tc>
        <w:tc>
          <w:tcPr>
            <w:tcW w:w="4536"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give simple examples of how to find information using digital technologies, e.g. search engines, voice activated searching.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know / understand that we can encounter a range of things online including things we like and don’t like as well as things which are real or make believe / a joke. </w:t>
            </w:r>
          </w:p>
          <w:p w:rsidR="00B96D5E" w:rsidRPr="00614864" w:rsidRDefault="00B96D5E" w:rsidP="009020F8">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know how to get help from a trusted adult if we see content that makes us feel sad, uncomfortable, worried or frightened.</w:t>
            </w:r>
          </w:p>
        </w:tc>
        <w:tc>
          <w:tcPr>
            <w:tcW w:w="6604"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use simple keywords in search engines.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demonstrate how to navigate a simple webpage to get to information I need (e.g. home, forward, back buttons; links, tabs and sections).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what voice activated searching is and how it might be used, and know it is not a real person (e.g. Alexa, Google Now, Siri).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the difference between things that are imaginary, ‘made up’ or ‘make believe’ and things that are ‘true’ or ‘real’ </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explain why some information I find online may not be real or true.</w:t>
            </w:r>
          </w:p>
        </w:tc>
      </w:tr>
      <w:tr w:rsidR="00B96D5E" w:rsidTr="009020F8">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Health, Well-being and lifestyle</w:t>
            </w:r>
          </w:p>
        </w:tc>
        <w:tc>
          <w:tcPr>
            <w:tcW w:w="2683" w:type="dxa"/>
            <w:gridSpan w:val="2"/>
          </w:tcPr>
          <w:p w:rsidR="00B96D5E" w:rsidRPr="00614864" w:rsidRDefault="00B96D5E" w:rsidP="00B96D5E">
            <w:pPr>
              <w:textAlignment w:val="top"/>
              <w:rPr>
                <w:rFonts w:ascii="Comic Sans MS" w:hAnsi="Comic Sans MS"/>
                <w:color w:val="1F3864" w:themeColor="accent1" w:themeShade="80"/>
              </w:rPr>
            </w:pPr>
            <w:r w:rsidRPr="00614864">
              <w:rPr>
                <w:rFonts w:ascii="Comic Sans MS" w:eastAsia="Times New Roman" w:hAnsi="Comic Sans MS" w:cs="Times New Roman"/>
                <w:color w:val="1F3864" w:themeColor="accent1" w:themeShade="80"/>
                <w:lang w:eastAsia="en-GB"/>
              </w:rPr>
              <w:t xml:space="preserve">I </w:t>
            </w:r>
            <w:r w:rsidRPr="00614864">
              <w:rPr>
                <w:rFonts w:ascii="Comic Sans MS" w:hAnsi="Comic Sans MS"/>
                <w:color w:val="1F3864" w:themeColor="accent1" w:themeShade="80"/>
              </w:rPr>
              <w:t>can identify rules that help keep us safe and healthy in and beyond the home when using technology.</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give some simple examples of these rules</w:t>
            </w:r>
          </w:p>
        </w:tc>
        <w:tc>
          <w:tcPr>
            <w:tcW w:w="4536" w:type="dxa"/>
            <w:gridSpan w:val="3"/>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explain rules to keep myself safe when using technology both in and beyond the home.</w:t>
            </w:r>
          </w:p>
          <w:p w:rsidR="00B96D5E" w:rsidRDefault="00B96D5E" w:rsidP="00B96D5E">
            <w:pPr>
              <w:textAlignment w:val="top"/>
              <w:rPr>
                <w:rFonts w:ascii="Comic Sans MS" w:eastAsia="Times New Roman" w:hAnsi="Comic Sans MS" w:cs="Times New Roman"/>
                <w:color w:val="004669"/>
                <w:sz w:val="23"/>
                <w:szCs w:val="23"/>
                <w:lang w:eastAsia="en-GB"/>
              </w:rPr>
            </w:pPr>
          </w:p>
        </w:tc>
        <w:tc>
          <w:tcPr>
            <w:tcW w:w="6604" w:type="dxa"/>
            <w:gridSpan w:val="3"/>
          </w:tcPr>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simple guidance for using technology in different environments and settings e.g. accessing online technologies in public places and the home environment. </w:t>
            </w:r>
          </w:p>
          <w:p w:rsidR="00B96D5E" w:rsidRDefault="00B96D5E" w:rsidP="00B96D5E">
            <w:pPr>
              <w:textAlignment w:val="top"/>
              <w:rPr>
                <w:rFonts w:ascii="Comic Sans MS" w:eastAsia="Times New Roman" w:hAnsi="Comic Sans MS" w:cs="Times New Roman"/>
                <w:color w:val="004669"/>
                <w:sz w:val="23"/>
                <w:szCs w:val="23"/>
                <w:lang w:eastAsia="en-GB"/>
              </w:rPr>
            </w:pPr>
            <w:r w:rsidRPr="00614864">
              <w:rPr>
                <w:rFonts w:ascii="Comic Sans MS" w:hAnsi="Comic Sans MS"/>
                <w:color w:val="1F3864" w:themeColor="accent1" w:themeShade="80"/>
              </w:rPr>
              <w:t>I can say how those rules / guides can help anyone accessing online technologies</w:t>
            </w:r>
          </w:p>
        </w:tc>
      </w:tr>
      <w:tr w:rsidR="00B96D5E" w:rsidTr="00826C09">
        <w:trPr>
          <w:trHeight w:val="699"/>
        </w:trPr>
        <w:tc>
          <w:tcPr>
            <w:tcW w:w="1565" w:type="dxa"/>
          </w:tcPr>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Pr>
                <w:rFonts w:ascii="Comic Sans MS" w:eastAsia="Times New Roman" w:hAnsi="Comic Sans MS" w:cs="Times New Roman"/>
                <w:color w:val="1F3864" w:themeColor="accent1" w:themeShade="80"/>
                <w:lang w:eastAsia="en-GB"/>
              </w:rPr>
              <w:t>Privacy and Security</w:t>
            </w:r>
          </w:p>
        </w:tc>
        <w:tc>
          <w:tcPr>
            <w:tcW w:w="2683" w:type="dxa"/>
            <w:gridSpan w:val="2"/>
          </w:tcPr>
          <w:p w:rsidR="00B96D5E" w:rsidRPr="00614864" w:rsidRDefault="00B96D5E" w:rsidP="00B96D5E">
            <w:pPr>
              <w:textAlignment w:val="top"/>
              <w:rPr>
                <w:rFonts w:ascii="Comic Sans MS" w:hAnsi="Comic Sans MS"/>
                <w:color w:val="1F3864" w:themeColor="accent1" w:themeShade="80"/>
              </w:rPr>
            </w:pPr>
            <w:r>
              <w:rPr>
                <w:rFonts w:ascii="Comic Sans MS" w:eastAsia="Times New Roman" w:hAnsi="Comic Sans MS" w:cs="Times New Roman"/>
                <w:color w:val="004669"/>
                <w:sz w:val="23"/>
                <w:szCs w:val="23"/>
                <w:lang w:eastAsia="en-GB"/>
              </w:rPr>
              <w:t xml:space="preserve">I </w:t>
            </w:r>
            <w:r w:rsidRPr="00614864">
              <w:rPr>
                <w:rFonts w:ascii="Comic Sans MS" w:hAnsi="Comic Sans MS"/>
                <w:color w:val="1F3864" w:themeColor="accent1" w:themeShade="80"/>
              </w:rPr>
              <w:t xml:space="preserve">can identify some simple examples of my personal information (e.g. name, address, birthday, age, location). </w:t>
            </w:r>
          </w:p>
          <w:p w:rsidR="00B96D5E" w:rsidRDefault="00B96D5E" w:rsidP="00B96D5E">
            <w:pPr>
              <w:textAlignment w:val="top"/>
              <w:rPr>
                <w:rFonts w:ascii="Comic Sans MS" w:eastAsia="Times New Roman" w:hAnsi="Comic Sans MS" w:cs="Times New Roman"/>
                <w:color w:val="004669"/>
                <w:sz w:val="23"/>
                <w:szCs w:val="23"/>
                <w:lang w:eastAsia="en-GB"/>
              </w:rPr>
            </w:pPr>
            <w:r w:rsidRPr="00614864">
              <w:rPr>
                <w:rFonts w:ascii="Comic Sans MS" w:hAnsi="Comic Sans MS"/>
                <w:color w:val="1F3864" w:themeColor="accent1" w:themeShade="80"/>
              </w:rPr>
              <w:t>I can describe who would be trustworthy to share this information with; I can explain why they are trusted.</w:t>
            </w:r>
          </w:p>
        </w:tc>
        <w:tc>
          <w:tcPr>
            <w:tcW w:w="4536" w:type="dxa"/>
            <w:gridSpan w:val="3"/>
          </w:tcPr>
          <w:p w:rsidR="00B96D5E" w:rsidRPr="00614864" w:rsidRDefault="00B96D5E" w:rsidP="00B96D5E">
            <w:pPr>
              <w:textAlignment w:val="top"/>
              <w:rPr>
                <w:rFonts w:ascii="Comic Sans MS" w:hAnsi="Comic Sans MS"/>
                <w:color w:val="1F3864" w:themeColor="accent1" w:themeShade="80"/>
              </w:rPr>
            </w:pPr>
            <w:r>
              <w:rPr>
                <w:rFonts w:ascii="Comic Sans MS" w:hAnsi="Comic Sans MS"/>
                <w:color w:val="1F3864" w:themeColor="accent1" w:themeShade="80"/>
              </w:rPr>
              <w:t xml:space="preserve">I </w:t>
            </w:r>
            <w:r w:rsidRPr="00614864">
              <w:rPr>
                <w:rFonts w:ascii="Comic Sans MS" w:hAnsi="Comic Sans MS"/>
                <w:color w:val="1F3864" w:themeColor="accent1" w:themeShade="80"/>
              </w:rPr>
              <w:t xml:space="preserve">can explain how passwords are used to protect information, accounts and devices. </w:t>
            </w:r>
          </w:p>
          <w:p w:rsidR="00B96D5E" w:rsidRPr="00614864" w:rsidRDefault="00B96D5E" w:rsidP="00B96D5E">
            <w:pPr>
              <w:textAlignment w:val="top"/>
              <w:rPr>
                <w:rFonts w:ascii="Comic Sans MS" w:hAnsi="Comic Sans MS"/>
                <w:color w:val="1F3864" w:themeColor="accent1" w:themeShade="80"/>
              </w:rPr>
            </w:pPr>
            <w:r w:rsidRPr="00614864">
              <w:rPr>
                <w:rFonts w:ascii="Comic Sans MS" w:hAnsi="Comic Sans MS"/>
                <w:color w:val="1F3864" w:themeColor="accent1" w:themeShade="80"/>
              </w:rPr>
              <w:t>I can recognise more detailed examples of information that is personal to someone (</w:t>
            </w:r>
            <w:proofErr w:type="spellStart"/>
            <w:r w:rsidRPr="00614864">
              <w:rPr>
                <w:rFonts w:ascii="Comic Sans MS" w:hAnsi="Comic Sans MS"/>
                <w:color w:val="1F3864" w:themeColor="accent1" w:themeShade="80"/>
              </w:rPr>
              <w:t>e.g</w:t>
            </w:r>
            <w:proofErr w:type="spellEnd"/>
            <w:r w:rsidRPr="00614864">
              <w:rPr>
                <w:rFonts w:ascii="Comic Sans MS" w:hAnsi="Comic Sans MS"/>
                <w:color w:val="1F3864" w:themeColor="accent1" w:themeShade="80"/>
              </w:rPr>
              <w:t xml:space="preserve"> where someone lives and goes to school, family names). </w:t>
            </w:r>
          </w:p>
          <w:p w:rsidR="00B96D5E" w:rsidRPr="00614864" w:rsidRDefault="00B96D5E" w:rsidP="00B96D5E">
            <w:pPr>
              <w:textAlignment w:val="top"/>
              <w:rPr>
                <w:rFonts w:ascii="Comic Sans MS" w:eastAsia="Times New Roman" w:hAnsi="Comic Sans MS" w:cs="Times New Roman"/>
                <w:color w:val="1F3864" w:themeColor="accent1" w:themeShade="80"/>
                <w:lang w:eastAsia="en-GB"/>
              </w:rPr>
            </w:pPr>
            <w:r w:rsidRPr="00614864">
              <w:rPr>
                <w:rFonts w:ascii="Comic Sans MS" w:hAnsi="Comic Sans MS"/>
                <w:color w:val="1F3864" w:themeColor="accent1" w:themeShade="80"/>
              </w:rPr>
              <w:t>I can explain why it is important to always ask a trusted adult before sharing any personal</w:t>
            </w:r>
            <w:r w:rsidR="009020F8">
              <w:rPr>
                <w:rFonts w:ascii="Comic Sans MS" w:hAnsi="Comic Sans MS"/>
                <w:color w:val="1F3864" w:themeColor="accent1" w:themeShade="80"/>
              </w:rPr>
              <w:t xml:space="preserve"> </w:t>
            </w:r>
            <w:r w:rsidRPr="00614864">
              <w:rPr>
                <w:rFonts w:ascii="Comic Sans MS" w:hAnsi="Comic Sans MS"/>
                <w:color w:val="1F3864" w:themeColor="accent1" w:themeShade="80"/>
              </w:rPr>
              <w:t>information online, belonging to myself or others.</w:t>
            </w:r>
          </w:p>
        </w:tc>
        <w:tc>
          <w:tcPr>
            <w:tcW w:w="6604" w:type="dxa"/>
            <w:gridSpan w:val="3"/>
          </w:tcPr>
          <w:p w:rsidR="009020F8" w:rsidRPr="00614864" w:rsidRDefault="009020F8" w:rsidP="009020F8">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how passwords can be used to protect information, accounts and devices. </w:t>
            </w:r>
          </w:p>
          <w:p w:rsidR="009020F8" w:rsidRPr="00614864" w:rsidRDefault="009020F8" w:rsidP="009020F8">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explain and give examples of what is meant by ‘private’ and ‘keeping things private’. </w:t>
            </w:r>
          </w:p>
          <w:p w:rsidR="009020F8" w:rsidRDefault="009020F8" w:rsidP="009020F8">
            <w:pPr>
              <w:textAlignment w:val="top"/>
              <w:rPr>
                <w:rFonts w:ascii="Comic Sans MS" w:hAnsi="Comic Sans MS"/>
                <w:color w:val="1F3864" w:themeColor="accent1" w:themeShade="80"/>
              </w:rPr>
            </w:pPr>
            <w:r w:rsidRPr="00614864">
              <w:rPr>
                <w:rFonts w:ascii="Comic Sans MS" w:hAnsi="Comic Sans MS"/>
                <w:color w:val="1F3864" w:themeColor="accent1" w:themeShade="80"/>
              </w:rPr>
              <w:t xml:space="preserve">I can describe and explain some rules for keeping personal information private (e.g. creating and protecting passwords). </w:t>
            </w:r>
          </w:p>
          <w:p w:rsidR="00B96D5E" w:rsidRPr="009020F8" w:rsidRDefault="009020F8" w:rsidP="009020F8">
            <w:pPr>
              <w:textAlignment w:val="top"/>
              <w:rPr>
                <w:rFonts w:ascii="Comic Sans MS" w:hAnsi="Comic Sans MS"/>
                <w:color w:val="1F3864" w:themeColor="accent1" w:themeShade="80"/>
              </w:rPr>
            </w:pPr>
            <w:r w:rsidRPr="00614864">
              <w:rPr>
                <w:rFonts w:ascii="Comic Sans MS" w:hAnsi="Comic Sans MS"/>
                <w:color w:val="1F3864" w:themeColor="accent1" w:themeShade="80"/>
              </w:rPr>
              <w:t>I can explain how some people may have devices in their homes connected to the internet and give examples (e.g. lights, fridges, toys, televisions).</w:t>
            </w:r>
          </w:p>
        </w:tc>
      </w:tr>
      <w:tr w:rsidR="00873394" w:rsidTr="00873394">
        <w:tc>
          <w:tcPr>
            <w:tcW w:w="15388" w:type="dxa"/>
            <w:gridSpan w:val="9"/>
            <w:shd w:val="clear" w:color="auto" w:fill="0070C0"/>
          </w:tcPr>
          <w:p w:rsidR="00873394" w:rsidRPr="00873394" w:rsidRDefault="00873394" w:rsidP="00873394">
            <w:pPr>
              <w:jc w:val="center"/>
              <w:textAlignment w:val="top"/>
              <w:rPr>
                <w:rFonts w:ascii="Comic Sans MS" w:eastAsia="Times New Roman" w:hAnsi="Comic Sans MS" w:cs="Times New Roman"/>
                <w:b/>
                <w:color w:val="004669"/>
                <w:sz w:val="23"/>
                <w:szCs w:val="23"/>
                <w:lang w:eastAsia="en-GB"/>
              </w:rPr>
            </w:pPr>
            <w:r w:rsidRPr="00873394">
              <w:rPr>
                <w:rFonts w:ascii="Comic Sans MS" w:eastAsia="Times New Roman" w:hAnsi="Comic Sans MS" w:cs="Times New Roman"/>
                <w:b/>
                <w:color w:val="FFFFFF" w:themeColor="background1"/>
                <w:sz w:val="23"/>
                <w:szCs w:val="23"/>
                <w:lang w:eastAsia="en-GB"/>
              </w:rPr>
              <w:t>Online Safety Assemblies</w:t>
            </w:r>
          </w:p>
        </w:tc>
      </w:tr>
      <w:tr w:rsidR="00873394" w:rsidTr="00873394">
        <w:tc>
          <w:tcPr>
            <w:tcW w:w="2564" w:type="dxa"/>
            <w:gridSpan w:val="2"/>
          </w:tcPr>
          <w:p w:rsidR="00873394" w:rsidRPr="00775BCB" w:rsidRDefault="00873394" w:rsidP="00873394">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Autumn 1</w:t>
            </w:r>
          </w:p>
        </w:tc>
        <w:tc>
          <w:tcPr>
            <w:tcW w:w="2564" w:type="dxa"/>
            <w:gridSpan w:val="2"/>
          </w:tcPr>
          <w:p w:rsidR="00873394" w:rsidRPr="00775BCB" w:rsidRDefault="00873394" w:rsidP="00873394">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Autumn 2</w:t>
            </w:r>
          </w:p>
        </w:tc>
        <w:tc>
          <w:tcPr>
            <w:tcW w:w="2565" w:type="dxa"/>
          </w:tcPr>
          <w:p w:rsidR="00873394" w:rsidRPr="00775BCB" w:rsidRDefault="00873394" w:rsidP="00873394">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Spring 1</w:t>
            </w:r>
          </w:p>
        </w:tc>
        <w:tc>
          <w:tcPr>
            <w:tcW w:w="2565" w:type="dxa"/>
            <w:gridSpan w:val="2"/>
          </w:tcPr>
          <w:p w:rsidR="00873394" w:rsidRPr="00775BCB" w:rsidRDefault="00873394" w:rsidP="00873394">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Spring 2</w:t>
            </w:r>
          </w:p>
        </w:tc>
        <w:tc>
          <w:tcPr>
            <w:tcW w:w="2565" w:type="dxa"/>
          </w:tcPr>
          <w:p w:rsidR="00873394" w:rsidRPr="00775BCB" w:rsidRDefault="00873394" w:rsidP="00873394">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Summer 1</w:t>
            </w:r>
          </w:p>
        </w:tc>
        <w:tc>
          <w:tcPr>
            <w:tcW w:w="2565" w:type="dxa"/>
          </w:tcPr>
          <w:p w:rsidR="00873394" w:rsidRPr="00775BCB" w:rsidRDefault="00873394" w:rsidP="00873394">
            <w:pPr>
              <w:textAlignment w:val="top"/>
              <w:rPr>
                <w:rFonts w:ascii="Comic Sans MS" w:eastAsia="Times New Roman" w:hAnsi="Comic Sans MS" w:cs="Times New Roman"/>
                <w:color w:val="1F3864" w:themeColor="accent1" w:themeShade="80"/>
                <w:sz w:val="23"/>
                <w:szCs w:val="23"/>
                <w:lang w:eastAsia="en-GB"/>
              </w:rPr>
            </w:pPr>
            <w:r w:rsidRPr="00775BCB">
              <w:rPr>
                <w:rFonts w:ascii="Comic Sans MS" w:eastAsia="Times New Roman" w:hAnsi="Comic Sans MS" w:cs="Times New Roman"/>
                <w:color w:val="1F3864" w:themeColor="accent1" w:themeShade="80"/>
                <w:sz w:val="23"/>
                <w:szCs w:val="23"/>
                <w:lang w:eastAsia="en-GB"/>
              </w:rPr>
              <w:t>Summer 2</w:t>
            </w:r>
          </w:p>
        </w:tc>
      </w:tr>
      <w:tr w:rsidR="00873394" w:rsidTr="00873394">
        <w:tc>
          <w:tcPr>
            <w:tcW w:w="2564" w:type="dxa"/>
            <w:gridSpan w:val="2"/>
          </w:tcPr>
          <w:p w:rsidR="00873394" w:rsidRDefault="00873394" w:rsidP="00873394">
            <w:pPr>
              <w:textAlignment w:val="top"/>
              <w:rPr>
                <w:rFonts w:ascii="Comic Sans MS" w:eastAsia="Times New Roman" w:hAnsi="Comic Sans MS" w:cs="Times New Roman"/>
                <w:color w:val="004669"/>
                <w:sz w:val="23"/>
                <w:szCs w:val="23"/>
                <w:lang w:eastAsia="en-GB"/>
              </w:rPr>
            </w:pPr>
            <w:proofErr w:type="spellStart"/>
            <w:r>
              <w:t>Self image</w:t>
            </w:r>
            <w:proofErr w:type="spellEnd"/>
            <w:r>
              <w:t xml:space="preserve"> and identity</w:t>
            </w:r>
          </w:p>
        </w:tc>
        <w:tc>
          <w:tcPr>
            <w:tcW w:w="2564" w:type="dxa"/>
            <w:gridSpan w:val="2"/>
          </w:tcPr>
          <w:p w:rsidR="00873394" w:rsidRDefault="00873394" w:rsidP="00873394">
            <w:pPr>
              <w:textAlignment w:val="top"/>
              <w:rPr>
                <w:rFonts w:ascii="Comic Sans MS" w:eastAsia="Times New Roman" w:hAnsi="Comic Sans MS" w:cs="Times New Roman"/>
                <w:color w:val="004669"/>
                <w:sz w:val="23"/>
                <w:szCs w:val="23"/>
                <w:lang w:eastAsia="en-GB"/>
              </w:rPr>
            </w:pPr>
            <w:r>
              <w:t>Online relationships/online reputation</w:t>
            </w:r>
          </w:p>
        </w:tc>
        <w:tc>
          <w:tcPr>
            <w:tcW w:w="2565" w:type="dxa"/>
            <w:vMerge w:val="restart"/>
          </w:tcPr>
          <w:p w:rsidR="00873394" w:rsidRDefault="00873394" w:rsidP="00873394">
            <w:pPr>
              <w:jc w:val="center"/>
              <w:rPr>
                <w:noProof/>
              </w:rPr>
            </w:pPr>
            <w:r>
              <w:rPr>
                <w:noProof/>
              </w:rPr>
              <w:t>Safer Interent Day</w:t>
            </w:r>
          </w:p>
          <w:p w:rsidR="00873394" w:rsidRDefault="00873394" w:rsidP="00873394">
            <w:pPr>
              <w:jc w:val="center"/>
              <w:rPr>
                <w:noProof/>
              </w:rPr>
            </w:pPr>
            <w:r>
              <w:rPr>
                <w:noProof/>
              </w:rPr>
              <w:t xml:space="preserve">February </w:t>
            </w:r>
          </w:p>
          <w:p w:rsidR="00873394" w:rsidRDefault="00873394" w:rsidP="00873394">
            <w:pPr>
              <w:jc w:val="center"/>
              <w:textAlignment w:val="top"/>
              <w:rPr>
                <w:rFonts w:ascii="Comic Sans MS" w:eastAsia="Times New Roman" w:hAnsi="Comic Sans MS" w:cs="Times New Roman"/>
                <w:color w:val="004669"/>
                <w:sz w:val="23"/>
                <w:szCs w:val="23"/>
                <w:lang w:eastAsia="en-GB"/>
              </w:rPr>
            </w:pPr>
            <w:r>
              <w:rPr>
                <w:noProof/>
              </w:rPr>
              <w:t>Use national materials and focus</w:t>
            </w:r>
          </w:p>
        </w:tc>
        <w:tc>
          <w:tcPr>
            <w:tcW w:w="2565" w:type="dxa"/>
            <w:gridSpan w:val="2"/>
          </w:tcPr>
          <w:p w:rsidR="00873394" w:rsidRDefault="00873394" w:rsidP="00873394">
            <w:pPr>
              <w:textAlignment w:val="top"/>
              <w:rPr>
                <w:rFonts w:ascii="Comic Sans MS" w:eastAsia="Times New Roman" w:hAnsi="Comic Sans MS" w:cs="Times New Roman"/>
                <w:color w:val="004669"/>
                <w:sz w:val="23"/>
                <w:szCs w:val="23"/>
                <w:lang w:eastAsia="en-GB"/>
              </w:rPr>
            </w:pPr>
            <w:r>
              <w:t>Online Bullying</w:t>
            </w:r>
          </w:p>
        </w:tc>
        <w:tc>
          <w:tcPr>
            <w:tcW w:w="2565" w:type="dxa"/>
          </w:tcPr>
          <w:p w:rsidR="00873394" w:rsidRDefault="00873394" w:rsidP="00873394">
            <w:pPr>
              <w:textAlignment w:val="top"/>
              <w:rPr>
                <w:rFonts w:ascii="Comic Sans MS" w:eastAsia="Times New Roman" w:hAnsi="Comic Sans MS" w:cs="Times New Roman"/>
                <w:color w:val="004669"/>
                <w:sz w:val="23"/>
                <w:szCs w:val="23"/>
                <w:lang w:eastAsia="en-GB"/>
              </w:rPr>
            </w:pPr>
            <w:r>
              <w:t>Manage online information</w:t>
            </w:r>
          </w:p>
        </w:tc>
        <w:tc>
          <w:tcPr>
            <w:tcW w:w="2565" w:type="dxa"/>
          </w:tcPr>
          <w:p w:rsidR="00873394" w:rsidRDefault="00873394" w:rsidP="00873394">
            <w:pPr>
              <w:textAlignment w:val="top"/>
              <w:rPr>
                <w:rFonts w:ascii="Comic Sans MS" w:eastAsia="Times New Roman" w:hAnsi="Comic Sans MS" w:cs="Times New Roman"/>
                <w:color w:val="004669"/>
                <w:sz w:val="23"/>
                <w:szCs w:val="23"/>
                <w:lang w:eastAsia="en-GB"/>
              </w:rPr>
            </w:pPr>
            <w:r>
              <w:t>Health, wellbeing and lifestyle</w:t>
            </w:r>
          </w:p>
        </w:tc>
      </w:tr>
      <w:tr w:rsidR="00873394" w:rsidTr="00873394">
        <w:tc>
          <w:tcPr>
            <w:tcW w:w="2564" w:type="dxa"/>
            <w:gridSpan w:val="2"/>
          </w:tcPr>
          <w:p w:rsidR="00873394" w:rsidRDefault="00873394" w:rsidP="00873394">
            <w:pPr>
              <w:jc w:val="center"/>
              <w:textAlignment w:val="top"/>
              <w:rPr>
                <w:rFonts w:ascii="Comic Sans MS" w:eastAsia="Times New Roman" w:hAnsi="Comic Sans MS" w:cs="Times New Roman"/>
                <w:color w:val="004669"/>
                <w:sz w:val="23"/>
                <w:szCs w:val="23"/>
                <w:lang w:eastAsia="en-GB"/>
              </w:rPr>
            </w:pPr>
            <w:r>
              <w:rPr>
                <w:noProof/>
              </w:rPr>
              <w:drawing>
                <wp:inline distT="0" distB="0" distL="0" distR="0" wp14:anchorId="1454E98F" wp14:editId="1890D1D1">
                  <wp:extent cx="1227464" cy="169333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43724" cy="1715765"/>
                          </a:xfrm>
                          <a:prstGeom prst="rect">
                            <a:avLst/>
                          </a:prstGeom>
                        </pic:spPr>
                      </pic:pic>
                    </a:graphicData>
                  </a:graphic>
                </wp:inline>
              </w:drawing>
            </w:r>
          </w:p>
        </w:tc>
        <w:tc>
          <w:tcPr>
            <w:tcW w:w="2564" w:type="dxa"/>
            <w:gridSpan w:val="2"/>
          </w:tcPr>
          <w:p w:rsidR="00873394" w:rsidRDefault="00873394" w:rsidP="00873394">
            <w:pPr>
              <w:jc w:val="center"/>
              <w:textAlignment w:val="top"/>
              <w:rPr>
                <w:rFonts w:ascii="Comic Sans MS" w:eastAsia="Times New Roman" w:hAnsi="Comic Sans MS" w:cs="Times New Roman"/>
                <w:color w:val="004669"/>
                <w:sz w:val="23"/>
                <w:szCs w:val="23"/>
                <w:lang w:eastAsia="en-GB"/>
              </w:rPr>
            </w:pPr>
            <w:r>
              <w:rPr>
                <w:noProof/>
              </w:rPr>
              <w:drawing>
                <wp:inline distT="0" distB="0" distL="0" distR="0" wp14:anchorId="618BABF4" wp14:editId="4650874F">
                  <wp:extent cx="1253066" cy="1062471"/>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33975" cy="1131073"/>
                          </a:xfrm>
                          <a:prstGeom prst="rect">
                            <a:avLst/>
                          </a:prstGeom>
                        </pic:spPr>
                      </pic:pic>
                    </a:graphicData>
                  </a:graphic>
                </wp:inline>
              </w:drawing>
            </w:r>
          </w:p>
        </w:tc>
        <w:tc>
          <w:tcPr>
            <w:tcW w:w="2565" w:type="dxa"/>
            <w:vMerge/>
          </w:tcPr>
          <w:p w:rsidR="00873394" w:rsidRDefault="00873394" w:rsidP="00873394">
            <w:pPr>
              <w:textAlignment w:val="top"/>
              <w:rPr>
                <w:rFonts w:ascii="Comic Sans MS" w:eastAsia="Times New Roman" w:hAnsi="Comic Sans MS" w:cs="Times New Roman"/>
                <w:color w:val="004669"/>
                <w:sz w:val="23"/>
                <w:szCs w:val="23"/>
                <w:lang w:eastAsia="en-GB"/>
              </w:rPr>
            </w:pPr>
          </w:p>
        </w:tc>
        <w:tc>
          <w:tcPr>
            <w:tcW w:w="2565" w:type="dxa"/>
            <w:gridSpan w:val="2"/>
          </w:tcPr>
          <w:p w:rsidR="00873394" w:rsidRDefault="00873394" w:rsidP="00873394">
            <w:pPr>
              <w:jc w:val="center"/>
              <w:textAlignment w:val="top"/>
              <w:rPr>
                <w:rFonts w:ascii="Comic Sans MS" w:eastAsia="Times New Roman" w:hAnsi="Comic Sans MS" w:cs="Times New Roman"/>
                <w:color w:val="004669"/>
                <w:sz w:val="23"/>
                <w:szCs w:val="23"/>
                <w:lang w:eastAsia="en-GB"/>
              </w:rPr>
            </w:pPr>
            <w:r>
              <w:rPr>
                <w:noProof/>
              </w:rPr>
              <w:drawing>
                <wp:inline distT="0" distB="0" distL="0" distR="0" wp14:anchorId="4DF25DB5" wp14:editId="6601BF39">
                  <wp:extent cx="1264898" cy="105833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84108" cy="1074406"/>
                          </a:xfrm>
                          <a:prstGeom prst="rect">
                            <a:avLst/>
                          </a:prstGeom>
                        </pic:spPr>
                      </pic:pic>
                    </a:graphicData>
                  </a:graphic>
                </wp:inline>
              </w:drawing>
            </w:r>
          </w:p>
        </w:tc>
        <w:tc>
          <w:tcPr>
            <w:tcW w:w="2565" w:type="dxa"/>
          </w:tcPr>
          <w:p w:rsidR="00873394" w:rsidRDefault="00873394" w:rsidP="00873394">
            <w:pPr>
              <w:jc w:val="center"/>
              <w:textAlignment w:val="top"/>
              <w:rPr>
                <w:rFonts w:ascii="Comic Sans MS" w:eastAsia="Times New Roman" w:hAnsi="Comic Sans MS" w:cs="Times New Roman"/>
                <w:color w:val="004669"/>
                <w:sz w:val="23"/>
                <w:szCs w:val="23"/>
                <w:lang w:eastAsia="en-GB"/>
              </w:rPr>
            </w:pPr>
            <w:r>
              <w:rPr>
                <w:noProof/>
              </w:rPr>
              <w:drawing>
                <wp:inline distT="0" distB="0" distL="0" distR="0" wp14:anchorId="434D6995" wp14:editId="0BD85A17">
                  <wp:extent cx="1253800" cy="103293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66622" cy="1043496"/>
                          </a:xfrm>
                          <a:prstGeom prst="rect">
                            <a:avLst/>
                          </a:prstGeom>
                        </pic:spPr>
                      </pic:pic>
                    </a:graphicData>
                  </a:graphic>
                </wp:inline>
              </w:drawing>
            </w:r>
          </w:p>
        </w:tc>
        <w:tc>
          <w:tcPr>
            <w:tcW w:w="2565" w:type="dxa"/>
          </w:tcPr>
          <w:p w:rsidR="00873394" w:rsidRDefault="00873394" w:rsidP="00873394">
            <w:pPr>
              <w:jc w:val="center"/>
              <w:textAlignment w:val="top"/>
              <w:rPr>
                <w:rFonts w:ascii="Comic Sans MS" w:eastAsia="Times New Roman" w:hAnsi="Comic Sans MS" w:cs="Times New Roman"/>
                <w:color w:val="004669"/>
                <w:sz w:val="23"/>
                <w:szCs w:val="23"/>
                <w:lang w:eastAsia="en-GB"/>
              </w:rPr>
            </w:pPr>
            <w:r>
              <w:rPr>
                <w:noProof/>
              </w:rPr>
              <w:drawing>
                <wp:inline distT="0" distB="0" distL="0" distR="0" wp14:anchorId="647556C6" wp14:editId="048ECAD1">
                  <wp:extent cx="1106854" cy="14298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31816" cy="1462055"/>
                          </a:xfrm>
                          <a:prstGeom prst="rect">
                            <a:avLst/>
                          </a:prstGeom>
                        </pic:spPr>
                      </pic:pic>
                    </a:graphicData>
                  </a:graphic>
                </wp:inline>
              </w:drawing>
            </w:r>
          </w:p>
        </w:tc>
      </w:tr>
    </w:tbl>
    <w:p w:rsidR="006C29DC" w:rsidRDefault="006C29DC" w:rsidP="00A03C02">
      <w:pPr>
        <w:spacing w:line="240" w:lineRule="auto"/>
        <w:textAlignment w:val="top"/>
        <w:rPr>
          <w:rFonts w:ascii="Comic Sans MS" w:eastAsia="Times New Roman" w:hAnsi="Comic Sans MS" w:cs="Times New Roman"/>
          <w:color w:val="004669"/>
          <w:sz w:val="23"/>
          <w:szCs w:val="23"/>
          <w:lang w:eastAsia="en-GB"/>
        </w:rPr>
      </w:pPr>
    </w:p>
    <w:sectPr w:rsidR="006C29DC" w:rsidSect="000F4ED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63B5B"/>
    <w:multiLevelType w:val="hybridMultilevel"/>
    <w:tmpl w:val="99E2F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82C74"/>
    <w:multiLevelType w:val="multilevel"/>
    <w:tmpl w:val="2980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EC1F44"/>
    <w:multiLevelType w:val="hybridMultilevel"/>
    <w:tmpl w:val="5B20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E31B0"/>
    <w:multiLevelType w:val="hybridMultilevel"/>
    <w:tmpl w:val="9BDEFEB0"/>
    <w:lvl w:ilvl="0" w:tplc="BF34BA8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892F49"/>
    <w:multiLevelType w:val="hybridMultilevel"/>
    <w:tmpl w:val="81A2A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2515A0"/>
    <w:multiLevelType w:val="hybridMultilevel"/>
    <w:tmpl w:val="9FFABB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08206A"/>
    <w:multiLevelType w:val="hybridMultilevel"/>
    <w:tmpl w:val="7558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DA3ECF"/>
    <w:multiLevelType w:val="hybridMultilevel"/>
    <w:tmpl w:val="8732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033174"/>
    <w:multiLevelType w:val="multilevel"/>
    <w:tmpl w:val="F36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961989"/>
    <w:multiLevelType w:val="hybridMultilevel"/>
    <w:tmpl w:val="A0E4C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C54587"/>
    <w:multiLevelType w:val="hybridMultilevel"/>
    <w:tmpl w:val="521ED12C"/>
    <w:lvl w:ilvl="0" w:tplc="08090001">
      <w:start w:val="1"/>
      <w:numFmt w:val="bullet"/>
      <w:lvlText w:val=""/>
      <w:lvlJc w:val="left"/>
      <w:pPr>
        <w:ind w:left="720" w:hanging="360"/>
      </w:pPr>
      <w:rPr>
        <w:rFonts w:ascii="Symbol" w:hAnsi="Symbol" w:hint="default"/>
      </w:rPr>
    </w:lvl>
    <w:lvl w:ilvl="1" w:tplc="DCF6700A">
      <w:numFmt w:val="bullet"/>
      <w:lvlText w:val="•"/>
      <w:lvlJc w:val="left"/>
      <w:pPr>
        <w:ind w:left="1800" w:hanging="720"/>
      </w:pPr>
      <w:rPr>
        <w:rFonts w:ascii="Comic Sans MS" w:eastAsia="Times New Roman" w:hAnsi="Comic Sans MS" w:cs="Times New Roman" w:hint="default"/>
        <w:color w:val="004669"/>
        <w:sz w:val="23"/>
      </w:rPr>
    </w:lvl>
    <w:lvl w:ilvl="2" w:tplc="07DE2B7C">
      <w:numFmt w:val="bullet"/>
      <w:lvlText w:val=""/>
      <w:lvlJc w:val="left"/>
      <w:pPr>
        <w:ind w:left="2160" w:hanging="360"/>
      </w:pPr>
      <w:rPr>
        <w:rFonts w:ascii="Symbol" w:eastAsiaTheme="minorHAnsi" w:hAnsi="Symbol"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D478BA"/>
    <w:multiLevelType w:val="hybridMultilevel"/>
    <w:tmpl w:val="7E96A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F65314"/>
    <w:multiLevelType w:val="hybridMultilevel"/>
    <w:tmpl w:val="B7B4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97A4B"/>
    <w:multiLevelType w:val="multilevel"/>
    <w:tmpl w:val="E8D2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4B1C67"/>
    <w:multiLevelType w:val="hybridMultilevel"/>
    <w:tmpl w:val="BF78E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10"/>
  </w:num>
  <w:num w:numId="4">
    <w:abstractNumId w:val="2"/>
  </w:num>
  <w:num w:numId="5">
    <w:abstractNumId w:val="6"/>
  </w:num>
  <w:num w:numId="6">
    <w:abstractNumId w:val="4"/>
  </w:num>
  <w:num w:numId="7">
    <w:abstractNumId w:val="0"/>
  </w:num>
  <w:num w:numId="8">
    <w:abstractNumId w:val="1"/>
  </w:num>
  <w:num w:numId="9">
    <w:abstractNumId w:val="13"/>
  </w:num>
  <w:num w:numId="10">
    <w:abstractNumId w:val="7"/>
  </w:num>
  <w:num w:numId="11">
    <w:abstractNumId w:val="12"/>
  </w:num>
  <w:num w:numId="12">
    <w:abstractNumId w:val="5"/>
  </w:num>
  <w:num w:numId="13">
    <w:abstractNumId w:val="9"/>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71A"/>
    <w:rsid w:val="00091F9E"/>
    <w:rsid w:val="000946A0"/>
    <w:rsid w:val="000D54D5"/>
    <w:rsid w:val="000E2FF2"/>
    <w:rsid w:val="000E67A9"/>
    <w:rsid w:val="000F4EDD"/>
    <w:rsid w:val="000F6B45"/>
    <w:rsid w:val="00115A60"/>
    <w:rsid w:val="00122744"/>
    <w:rsid w:val="00144732"/>
    <w:rsid w:val="001B66AF"/>
    <w:rsid w:val="001F1889"/>
    <w:rsid w:val="002A040F"/>
    <w:rsid w:val="002A7459"/>
    <w:rsid w:val="00305E77"/>
    <w:rsid w:val="0033359D"/>
    <w:rsid w:val="0038652F"/>
    <w:rsid w:val="00390ECE"/>
    <w:rsid w:val="003B3C85"/>
    <w:rsid w:val="003C38B6"/>
    <w:rsid w:val="003C3A4B"/>
    <w:rsid w:val="003D400F"/>
    <w:rsid w:val="003E0E4B"/>
    <w:rsid w:val="003F4956"/>
    <w:rsid w:val="00450EF0"/>
    <w:rsid w:val="00493464"/>
    <w:rsid w:val="004D4DB2"/>
    <w:rsid w:val="004E5BBF"/>
    <w:rsid w:val="005403DE"/>
    <w:rsid w:val="00614864"/>
    <w:rsid w:val="00616818"/>
    <w:rsid w:val="00636B8E"/>
    <w:rsid w:val="006A0D1D"/>
    <w:rsid w:val="006C29DC"/>
    <w:rsid w:val="006D1C88"/>
    <w:rsid w:val="00775BCB"/>
    <w:rsid w:val="007B271A"/>
    <w:rsid w:val="00826C09"/>
    <w:rsid w:val="00843399"/>
    <w:rsid w:val="00873394"/>
    <w:rsid w:val="009020F8"/>
    <w:rsid w:val="00904A92"/>
    <w:rsid w:val="009071EB"/>
    <w:rsid w:val="009113BF"/>
    <w:rsid w:val="009C641A"/>
    <w:rsid w:val="009F28E8"/>
    <w:rsid w:val="00A03C02"/>
    <w:rsid w:val="00A30858"/>
    <w:rsid w:val="00A728FA"/>
    <w:rsid w:val="00AD3C9F"/>
    <w:rsid w:val="00B74989"/>
    <w:rsid w:val="00B9571C"/>
    <w:rsid w:val="00B96D5E"/>
    <w:rsid w:val="00C7016A"/>
    <w:rsid w:val="00CF50B1"/>
    <w:rsid w:val="00CF6C80"/>
    <w:rsid w:val="00D239D4"/>
    <w:rsid w:val="00DB4C99"/>
    <w:rsid w:val="00DC106D"/>
    <w:rsid w:val="00E16379"/>
    <w:rsid w:val="00E30461"/>
    <w:rsid w:val="00E77595"/>
    <w:rsid w:val="00EB55E3"/>
    <w:rsid w:val="00F21767"/>
    <w:rsid w:val="00F30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B16DB"/>
  <w15:docId w15:val="{60C7860B-1E7E-49E8-912D-B167CEEE1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3C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C02"/>
    <w:rPr>
      <w:rFonts w:ascii="Tahoma" w:hAnsi="Tahoma" w:cs="Tahoma"/>
      <w:sz w:val="16"/>
      <w:szCs w:val="16"/>
    </w:rPr>
  </w:style>
  <w:style w:type="table" w:styleId="TableGrid">
    <w:name w:val="Table Grid"/>
    <w:basedOn w:val="TableNormal"/>
    <w:uiPriority w:val="39"/>
    <w:rsid w:val="00A03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28E8"/>
    <w:pPr>
      <w:ind w:left="720"/>
      <w:contextualSpacing/>
    </w:pPr>
  </w:style>
  <w:style w:type="paragraph" w:styleId="NormalWeb">
    <w:name w:val="Normal (Web)"/>
    <w:basedOn w:val="Normal"/>
    <w:uiPriority w:val="99"/>
    <w:semiHidden/>
    <w:unhideWhenUsed/>
    <w:rsid w:val="00AD3C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3D400F"/>
    <w:pPr>
      <w:widowControl w:val="0"/>
      <w:autoSpaceDE w:val="0"/>
      <w:autoSpaceDN w:val="0"/>
      <w:spacing w:after="0" w:line="240" w:lineRule="auto"/>
      <w:ind w:left="19"/>
    </w:pPr>
    <w:rPr>
      <w:rFonts w:ascii="Arial MT" w:eastAsia="Arial MT" w:hAnsi="Arial MT" w:cs="Arial MT"/>
      <w:lang w:val="en-US"/>
    </w:rPr>
  </w:style>
  <w:style w:type="character" w:styleId="Strong">
    <w:name w:val="Strong"/>
    <w:basedOn w:val="DefaultParagraphFont"/>
    <w:uiPriority w:val="22"/>
    <w:qFormat/>
    <w:rsid w:val="00091F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85699">
      <w:bodyDiv w:val="1"/>
      <w:marLeft w:val="0"/>
      <w:marRight w:val="0"/>
      <w:marTop w:val="0"/>
      <w:marBottom w:val="0"/>
      <w:divBdr>
        <w:top w:val="none" w:sz="0" w:space="0" w:color="auto"/>
        <w:left w:val="none" w:sz="0" w:space="0" w:color="auto"/>
        <w:bottom w:val="none" w:sz="0" w:space="0" w:color="auto"/>
        <w:right w:val="none" w:sz="0" w:space="0" w:color="auto"/>
      </w:divBdr>
    </w:div>
    <w:div w:id="646665371">
      <w:bodyDiv w:val="1"/>
      <w:marLeft w:val="0"/>
      <w:marRight w:val="0"/>
      <w:marTop w:val="0"/>
      <w:marBottom w:val="0"/>
      <w:divBdr>
        <w:top w:val="none" w:sz="0" w:space="0" w:color="auto"/>
        <w:left w:val="none" w:sz="0" w:space="0" w:color="auto"/>
        <w:bottom w:val="none" w:sz="0" w:space="0" w:color="auto"/>
        <w:right w:val="none" w:sz="0" w:space="0" w:color="auto"/>
      </w:divBdr>
      <w:divsChild>
        <w:div w:id="2103723699">
          <w:marLeft w:val="0"/>
          <w:marRight w:val="0"/>
          <w:marTop w:val="0"/>
          <w:marBottom w:val="300"/>
          <w:divBdr>
            <w:top w:val="none" w:sz="0" w:space="0" w:color="auto"/>
            <w:left w:val="none" w:sz="0" w:space="0" w:color="auto"/>
            <w:bottom w:val="none" w:sz="0" w:space="0" w:color="auto"/>
            <w:right w:val="none" w:sz="0" w:space="0" w:color="auto"/>
          </w:divBdr>
        </w:div>
        <w:div w:id="554434718">
          <w:marLeft w:val="0"/>
          <w:marRight w:val="0"/>
          <w:marTop w:val="0"/>
          <w:marBottom w:val="300"/>
          <w:divBdr>
            <w:top w:val="none" w:sz="0" w:space="0" w:color="auto"/>
            <w:left w:val="none" w:sz="0" w:space="0" w:color="auto"/>
            <w:bottom w:val="none" w:sz="0" w:space="0" w:color="auto"/>
            <w:right w:val="none" w:sz="0" w:space="0" w:color="auto"/>
          </w:divBdr>
        </w:div>
      </w:divsChild>
    </w:div>
    <w:div w:id="804931779">
      <w:bodyDiv w:val="1"/>
      <w:marLeft w:val="0"/>
      <w:marRight w:val="0"/>
      <w:marTop w:val="0"/>
      <w:marBottom w:val="0"/>
      <w:divBdr>
        <w:top w:val="none" w:sz="0" w:space="0" w:color="auto"/>
        <w:left w:val="none" w:sz="0" w:space="0" w:color="auto"/>
        <w:bottom w:val="none" w:sz="0" w:space="0" w:color="auto"/>
        <w:right w:val="none" w:sz="0" w:space="0" w:color="auto"/>
      </w:divBdr>
    </w:div>
    <w:div w:id="1036126347">
      <w:bodyDiv w:val="1"/>
      <w:marLeft w:val="0"/>
      <w:marRight w:val="0"/>
      <w:marTop w:val="0"/>
      <w:marBottom w:val="0"/>
      <w:divBdr>
        <w:top w:val="none" w:sz="0" w:space="0" w:color="auto"/>
        <w:left w:val="none" w:sz="0" w:space="0" w:color="auto"/>
        <w:bottom w:val="none" w:sz="0" w:space="0" w:color="auto"/>
        <w:right w:val="none" w:sz="0" w:space="0" w:color="auto"/>
      </w:divBdr>
    </w:div>
    <w:div w:id="1123884585">
      <w:bodyDiv w:val="1"/>
      <w:marLeft w:val="0"/>
      <w:marRight w:val="0"/>
      <w:marTop w:val="0"/>
      <w:marBottom w:val="0"/>
      <w:divBdr>
        <w:top w:val="none" w:sz="0" w:space="0" w:color="auto"/>
        <w:left w:val="none" w:sz="0" w:space="0" w:color="auto"/>
        <w:bottom w:val="none" w:sz="0" w:space="0" w:color="auto"/>
        <w:right w:val="none" w:sz="0" w:space="0" w:color="auto"/>
      </w:divBdr>
    </w:div>
    <w:div w:id="202119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2958</Words>
  <Characters>16864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Tim Richards</cp:lastModifiedBy>
  <cp:revision>2</cp:revision>
  <dcterms:created xsi:type="dcterms:W3CDTF">2024-11-11T11:22:00Z</dcterms:created>
  <dcterms:modified xsi:type="dcterms:W3CDTF">2024-11-11T11:22:00Z</dcterms:modified>
</cp:coreProperties>
</file>