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6"/>
        <w:gridCol w:w="7088"/>
      </w:tblGrid>
      <w:tr w:rsidR="00FC0F36" w:rsidRPr="00FC0F36" w:rsidTr="00FC0F36">
        <w:tc>
          <w:tcPr>
            <w:tcW w:w="14174" w:type="dxa"/>
            <w:gridSpan w:val="2"/>
            <w:shd w:val="clear" w:color="auto" w:fill="92D050"/>
          </w:tcPr>
          <w:p w:rsidR="00FC0F36" w:rsidRPr="00FC0F36" w:rsidRDefault="00FC0F36" w:rsidP="00FC0F3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C0F36">
              <w:rPr>
                <w:rFonts w:ascii="Comic Sans MS" w:hAnsi="Comic Sans MS"/>
                <w:b/>
                <w:sz w:val="28"/>
                <w:szCs w:val="28"/>
              </w:rPr>
              <w:t>Burnham on Sea Community Infants</w:t>
            </w:r>
          </w:p>
          <w:p w:rsidR="00FC0F36" w:rsidRPr="00FC0F36" w:rsidRDefault="00FC0F36" w:rsidP="00FC0F36">
            <w:pPr>
              <w:jc w:val="center"/>
              <w:rPr>
                <w:rFonts w:ascii="Comic Sans MS" w:hAnsi="Comic Sans MS"/>
              </w:rPr>
            </w:pPr>
            <w:r w:rsidRPr="00FC0F36">
              <w:rPr>
                <w:rFonts w:ascii="Comic Sans MS" w:hAnsi="Comic Sans MS"/>
                <w:b/>
                <w:sz w:val="28"/>
                <w:szCs w:val="28"/>
              </w:rPr>
              <w:t>Science</w:t>
            </w:r>
          </w:p>
        </w:tc>
      </w:tr>
      <w:tr w:rsidR="00FC0F36" w:rsidRPr="00FC0F36" w:rsidTr="00713344">
        <w:tc>
          <w:tcPr>
            <w:tcW w:w="7086" w:type="dxa"/>
          </w:tcPr>
          <w:p w:rsidR="00FC0F36" w:rsidRPr="00FC0F36" w:rsidRDefault="00FC0F36">
            <w:pPr>
              <w:rPr>
                <w:rFonts w:ascii="Comic Sans MS" w:hAnsi="Comic Sans MS"/>
                <w:b/>
              </w:rPr>
            </w:pPr>
            <w:r w:rsidRPr="00FC0F36">
              <w:rPr>
                <w:rFonts w:ascii="Comic Sans MS" w:hAnsi="Comic Sans MS"/>
                <w:b/>
              </w:rPr>
              <w:t>Year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FC0F36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7088" w:type="dxa"/>
          </w:tcPr>
          <w:p w:rsidR="00FC0F36" w:rsidRPr="00FC0F36" w:rsidRDefault="00FC0F36">
            <w:pPr>
              <w:rPr>
                <w:rFonts w:ascii="Comic Sans MS" w:hAnsi="Comic Sans MS"/>
                <w:b/>
              </w:rPr>
            </w:pPr>
            <w:r w:rsidRPr="00FC0F36">
              <w:rPr>
                <w:rFonts w:ascii="Comic Sans MS" w:hAnsi="Comic Sans MS"/>
                <w:b/>
              </w:rPr>
              <w:t>Topic</w:t>
            </w:r>
            <w:r w:rsidR="00AE782F">
              <w:rPr>
                <w:rFonts w:ascii="Comic Sans MS" w:hAnsi="Comic Sans MS"/>
                <w:b/>
              </w:rPr>
              <w:t>: Animals including humans</w:t>
            </w:r>
          </w:p>
        </w:tc>
      </w:tr>
      <w:tr w:rsidR="005F32D7" w:rsidRPr="00FC0F36" w:rsidTr="00E553ED">
        <w:tc>
          <w:tcPr>
            <w:tcW w:w="14174" w:type="dxa"/>
            <w:gridSpan w:val="2"/>
          </w:tcPr>
          <w:p w:rsidR="00AE782F" w:rsidRPr="00AE782F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t>• Notice that animals, including humans, have offspring which grow into adults.</w:t>
            </w:r>
          </w:p>
          <w:p w:rsidR="00AE782F" w:rsidRPr="00AE782F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t>• Find out about and describe the basic needs of animals, including humans, for survival (water, food and air).</w:t>
            </w:r>
          </w:p>
          <w:p w:rsidR="005F32D7" w:rsidRPr="001948FB" w:rsidRDefault="00AE782F" w:rsidP="00AE782F">
            <w:r w:rsidRPr="00AE782F">
              <w:rPr>
                <w:rFonts w:ascii="Comic Sans MS" w:hAnsi="Comic Sans MS"/>
              </w:rPr>
              <w:t>• Describe the importance for humans of exercise, eating the right amounts of different types of food, and hygiene.</w:t>
            </w:r>
          </w:p>
        </w:tc>
      </w:tr>
    </w:tbl>
    <w:p w:rsidR="00AA4333" w:rsidRPr="00FC0F36" w:rsidRDefault="00AE782F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5F32D7" w:rsidRPr="00FC0F36" w:rsidTr="005F32D7">
        <w:tc>
          <w:tcPr>
            <w:tcW w:w="7087" w:type="dxa"/>
          </w:tcPr>
          <w:p w:rsidR="005F32D7" w:rsidRPr="00FC0F36" w:rsidRDefault="005F32D7">
            <w:pPr>
              <w:rPr>
                <w:rFonts w:ascii="Comic Sans MS" w:hAnsi="Comic Sans MS"/>
                <w:b/>
              </w:rPr>
            </w:pPr>
            <w:r w:rsidRPr="00FC0F36">
              <w:rPr>
                <w:rFonts w:ascii="Comic Sans MS" w:hAnsi="Comic Sans MS"/>
                <w:b/>
              </w:rPr>
              <w:t>Prior Learning</w:t>
            </w:r>
          </w:p>
        </w:tc>
        <w:tc>
          <w:tcPr>
            <w:tcW w:w="7087" w:type="dxa"/>
          </w:tcPr>
          <w:p w:rsidR="005F32D7" w:rsidRPr="00FC0F36" w:rsidRDefault="005F32D7">
            <w:pPr>
              <w:rPr>
                <w:rFonts w:ascii="Comic Sans MS" w:hAnsi="Comic Sans MS"/>
                <w:b/>
              </w:rPr>
            </w:pPr>
            <w:r w:rsidRPr="00FC0F36">
              <w:rPr>
                <w:rFonts w:ascii="Comic Sans MS" w:hAnsi="Comic Sans MS"/>
                <w:b/>
              </w:rPr>
              <w:t>Future Learning</w:t>
            </w:r>
          </w:p>
        </w:tc>
      </w:tr>
      <w:tr w:rsidR="005F32D7" w:rsidRPr="00FC0F36" w:rsidTr="005F32D7">
        <w:tc>
          <w:tcPr>
            <w:tcW w:w="7087" w:type="dxa"/>
          </w:tcPr>
          <w:p w:rsidR="00AE782F" w:rsidRPr="00AE782F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t>• Identify and name a variety of commo</w:t>
            </w:r>
            <w:r>
              <w:rPr>
                <w:rFonts w:ascii="Comic Sans MS" w:hAnsi="Comic Sans MS"/>
              </w:rPr>
              <w:t xml:space="preserve">n animals that are carnivores, </w:t>
            </w:r>
            <w:r w:rsidRPr="00AE782F">
              <w:rPr>
                <w:rFonts w:ascii="Comic Sans MS" w:hAnsi="Comic Sans MS"/>
              </w:rPr>
              <w:t>herbivores and omnivores. (Y1 - Animals, including humans)</w:t>
            </w:r>
          </w:p>
          <w:p w:rsidR="005F32D7" w:rsidRPr="00FC0F36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t>• Identify, name, draw and label the basic p</w:t>
            </w:r>
            <w:r>
              <w:rPr>
                <w:rFonts w:ascii="Comic Sans MS" w:hAnsi="Comic Sans MS"/>
              </w:rPr>
              <w:t xml:space="preserve">arts of the human body and say </w:t>
            </w:r>
            <w:r w:rsidRPr="00AE782F">
              <w:rPr>
                <w:rFonts w:ascii="Comic Sans MS" w:hAnsi="Comic Sans MS"/>
              </w:rPr>
              <w:t>which part of the body is associated w</w:t>
            </w:r>
            <w:r>
              <w:rPr>
                <w:rFonts w:ascii="Comic Sans MS" w:hAnsi="Comic Sans MS"/>
              </w:rPr>
              <w:t xml:space="preserve">ith each sense. (Y1 - Animals, </w:t>
            </w:r>
            <w:r w:rsidRPr="00AE782F">
              <w:rPr>
                <w:rFonts w:ascii="Comic Sans MS" w:hAnsi="Comic Sans MS"/>
              </w:rPr>
              <w:t>including humans)</w:t>
            </w:r>
          </w:p>
        </w:tc>
        <w:tc>
          <w:tcPr>
            <w:tcW w:w="7087" w:type="dxa"/>
          </w:tcPr>
          <w:p w:rsidR="00AE782F" w:rsidRPr="00AE782F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t>• Identify that animals, including humans, n</w:t>
            </w:r>
            <w:r>
              <w:rPr>
                <w:rFonts w:ascii="Comic Sans MS" w:hAnsi="Comic Sans MS"/>
              </w:rPr>
              <w:t xml:space="preserve">eed the right types and amount </w:t>
            </w:r>
            <w:r w:rsidRPr="00AE782F">
              <w:rPr>
                <w:rFonts w:ascii="Comic Sans MS" w:hAnsi="Comic Sans MS"/>
              </w:rPr>
              <w:t>of nutrition, and that they cannot make thei</w:t>
            </w:r>
            <w:r>
              <w:rPr>
                <w:rFonts w:ascii="Comic Sans MS" w:hAnsi="Comic Sans MS"/>
              </w:rPr>
              <w:t xml:space="preserve">r own food; they get nutrition </w:t>
            </w:r>
            <w:r w:rsidRPr="00AE782F">
              <w:rPr>
                <w:rFonts w:ascii="Comic Sans MS" w:hAnsi="Comic Sans MS"/>
              </w:rPr>
              <w:t>from what they eat. (Y3 - Animals, including humans)</w:t>
            </w:r>
          </w:p>
          <w:p w:rsidR="00AE782F" w:rsidRPr="00AE782F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t>• Describe the differences in the life cycles</w:t>
            </w:r>
            <w:r>
              <w:rPr>
                <w:rFonts w:ascii="Comic Sans MS" w:hAnsi="Comic Sans MS"/>
              </w:rPr>
              <w:t xml:space="preserve"> of a mammal, an amphibian, an </w:t>
            </w:r>
            <w:r w:rsidRPr="00AE782F">
              <w:rPr>
                <w:rFonts w:ascii="Comic Sans MS" w:hAnsi="Comic Sans MS"/>
              </w:rPr>
              <w:t>insect and a bird. (Y5 - Living things and their habitats)</w:t>
            </w:r>
          </w:p>
          <w:p w:rsidR="00AE782F" w:rsidRPr="00AE782F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t>• Describe the life process of reproduction i</w:t>
            </w:r>
            <w:r>
              <w:rPr>
                <w:rFonts w:ascii="Comic Sans MS" w:hAnsi="Comic Sans MS"/>
              </w:rPr>
              <w:t xml:space="preserve">n some plants and animals. (Y5 </w:t>
            </w:r>
            <w:r w:rsidRPr="00AE782F">
              <w:rPr>
                <w:rFonts w:ascii="Comic Sans MS" w:hAnsi="Comic Sans MS"/>
              </w:rPr>
              <w:t>- Living things and their habitats)</w:t>
            </w:r>
          </w:p>
          <w:p w:rsidR="005F32D7" w:rsidRPr="00FC0F36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t>• Recognise the impact of diet, exercise, drug</w:t>
            </w:r>
            <w:r>
              <w:rPr>
                <w:rFonts w:ascii="Comic Sans MS" w:hAnsi="Comic Sans MS"/>
              </w:rPr>
              <w:t xml:space="preserve">s and lifestyle on the way </w:t>
            </w:r>
            <w:r w:rsidRPr="00AE782F">
              <w:rPr>
                <w:rFonts w:ascii="Comic Sans MS" w:hAnsi="Comic Sans MS"/>
              </w:rPr>
              <w:t>their bodies function. (Y6 - Animals, including humans)</w:t>
            </w:r>
          </w:p>
        </w:tc>
      </w:tr>
    </w:tbl>
    <w:p w:rsidR="00FC0F36" w:rsidRPr="00FC0F36" w:rsidRDefault="00FC0F36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5F32D7" w:rsidRPr="00FC0F36" w:rsidTr="005F32D7">
        <w:tc>
          <w:tcPr>
            <w:tcW w:w="7087" w:type="dxa"/>
          </w:tcPr>
          <w:p w:rsidR="005F32D7" w:rsidRPr="00682760" w:rsidRDefault="005F32D7">
            <w:pPr>
              <w:rPr>
                <w:rFonts w:ascii="Comic Sans MS" w:hAnsi="Comic Sans MS"/>
                <w:b/>
              </w:rPr>
            </w:pPr>
            <w:r w:rsidRPr="00682760">
              <w:rPr>
                <w:rFonts w:ascii="Comic Sans MS" w:hAnsi="Comic Sans MS"/>
                <w:b/>
              </w:rPr>
              <w:t>Key Learning</w:t>
            </w:r>
            <w:r w:rsidR="00682760" w:rsidRPr="00682760">
              <w:rPr>
                <w:rFonts w:ascii="Comic Sans MS" w:hAnsi="Comic Sans MS"/>
                <w:b/>
              </w:rPr>
              <w:t>:</w:t>
            </w:r>
          </w:p>
        </w:tc>
        <w:tc>
          <w:tcPr>
            <w:tcW w:w="7087" w:type="dxa"/>
          </w:tcPr>
          <w:p w:rsidR="005F32D7" w:rsidRPr="00682760" w:rsidRDefault="005F32D7">
            <w:pPr>
              <w:rPr>
                <w:rFonts w:ascii="Comic Sans MS" w:hAnsi="Comic Sans MS"/>
                <w:b/>
              </w:rPr>
            </w:pPr>
            <w:r w:rsidRPr="00682760">
              <w:rPr>
                <w:rFonts w:ascii="Comic Sans MS" w:hAnsi="Comic Sans MS"/>
                <w:b/>
              </w:rPr>
              <w:t>Possible Evidence</w:t>
            </w:r>
            <w:r w:rsidR="00682760" w:rsidRPr="00682760">
              <w:rPr>
                <w:rFonts w:ascii="Comic Sans MS" w:hAnsi="Comic Sans MS"/>
                <w:b/>
              </w:rPr>
              <w:t>:</w:t>
            </w:r>
          </w:p>
        </w:tc>
      </w:tr>
      <w:tr w:rsidR="005F32D7" w:rsidRPr="00FC0F36" w:rsidTr="005F32D7">
        <w:tc>
          <w:tcPr>
            <w:tcW w:w="7087" w:type="dxa"/>
          </w:tcPr>
          <w:p w:rsidR="00AE782F" w:rsidRPr="00AE782F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t>Animals, including humans, have offspring which grow into adul</w:t>
            </w:r>
            <w:r>
              <w:rPr>
                <w:rFonts w:ascii="Comic Sans MS" w:hAnsi="Comic Sans MS"/>
              </w:rPr>
              <w:t xml:space="preserve">ts. In humans and some animals, </w:t>
            </w:r>
            <w:r w:rsidRPr="00AE782F">
              <w:rPr>
                <w:rFonts w:ascii="Comic Sans MS" w:hAnsi="Comic Sans MS"/>
              </w:rPr>
              <w:t xml:space="preserve">these offspring will be young, such as babies or </w:t>
            </w:r>
            <w:proofErr w:type="gramStart"/>
            <w:r w:rsidRPr="00AE782F">
              <w:rPr>
                <w:rFonts w:ascii="Comic Sans MS" w:hAnsi="Comic Sans MS"/>
              </w:rPr>
              <w:t>kittens, that</w:t>
            </w:r>
            <w:proofErr w:type="gramEnd"/>
            <w:r w:rsidRPr="00AE782F">
              <w:rPr>
                <w:rFonts w:ascii="Comic Sans MS" w:hAnsi="Comic Sans MS"/>
              </w:rPr>
              <w:t xml:space="preserve"> grow into adults. In other animals, </w:t>
            </w:r>
          </w:p>
          <w:p w:rsidR="00AE782F" w:rsidRPr="00AE782F" w:rsidRDefault="00AE782F" w:rsidP="00AE782F">
            <w:pPr>
              <w:rPr>
                <w:rFonts w:ascii="Comic Sans MS" w:hAnsi="Comic Sans MS"/>
              </w:rPr>
            </w:pPr>
            <w:proofErr w:type="gramStart"/>
            <w:r w:rsidRPr="00AE782F">
              <w:rPr>
                <w:rFonts w:ascii="Comic Sans MS" w:hAnsi="Comic Sans MS"/>
              </w:rPr>
              <w:t>such</w:t>
            </w:r>
            <w:proofErr w:type="gramEnd"/>
            <w:r w:rsidRPr="00AE782F">
              <w:rPr>
                <w:rFonts w:ascii="Comic Sans MS" w:hAnsi="Comic Sans MS"/>
              </w:rPr>
              <w:t xml:space="preserve"> as chickens or insects, there may be eggs laid that hatch to young or other stages which then grow to adults. The young of </w:t>
            </w:r>
            <w:r w:rsidRPr="00AE782F">
              <w:rPr>
                <w:rFonts w:ascii="Comic Sans MS" w:hAnsi="Comic Sans MS"/>
              </w:rPr>
              <w:lastRenderedPageBreak/>
              <w:t>some animals do not look like their parents e.g. tadpoles.</w:t>
            </w:r>
          </w:p>
          <w:p w:rsidR="00AE782F" w:rsidRPr="00AE782F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t xml:space="preserve">All animals, including humans, have the basic needs of </w:t>
            </w:r>
            <w:proofErr w:type="gramStart"/>
            <w:r w:rsidRPr="00AE782F">
              <w:rPr>
                <w:rFonts w:ascii="Comic Sans MS" w:hAnsi="Comic Sans MS"/>
              </w:rPr>
              <w:t>feeding,</w:t>
            </w:r>
            <w:proofErr w:type="gramEnd"/>
            <w:r w:rsidRPr="00AE782F">
              <w:rPr>
                <w:rFonts w:ascii="Comic Sans MS" w:hAnsi="Comic Sans MS"/>
              </w:rPr>
              <w:t xml:space="preserve"> dr</w:t>
            </w:r>
            <w:r>
              <w:rPr>
                <w:rFonts w:ascii="Comic Sans MS" w:hAnsi="Comic Sans MS"/>
              </w:rPr>
              <w:t xml:space="preserve">inking and breathing that must </w:t>
            </w:r>
            <w:r w:rsidRPr="00AE782F">
              <w:rPr>
                <w:rFonts w:ascii="Comic Sans MS" w:hAnsi="Comic Sans MS"/>
              </w:rPr>
              <w:t xml:space="preserve">be satisfied in order to survive. To grow into healthy adults, they also need the right amounts </w:t>
            </w:r>
          </w:p>
          <w:p w:rsidR="00AE782F" w:rsidRPr="00AE782F" w:rsidRDefault="00AE782F" w:rsidP="00AE782F">
            <w:pPr>
              <w:rPr>
                <w:rFonts w:ascii="Comic Sans MS" w:hAnsi="Comic Sans MS"/>
              </w:rPr>
            </w:pPr>
            <w:proofErr w:type="gramStart"/>
            <w:r w:rsidRPr="00AE782F">
              <w:rPr>
                <w:rFonts w:ascii="Comic Sans MS" w:hAnsi="Comic Sans MS"/>
              </w:rPr>
              <w:t>and</w:t>
            </w:r>
            <w:proofErr w:type="gramEnd"/>
            <w:r w:rsidRPr="00AE782F">
              <w:rPr>
                <w:rFonts w:ascii="Comic Sans MS" w:hAnsi="Comic Sans MS"/>
              </w:rPr>
              <w:t xml:space="preserve"> types of food and exercise.</w:t>
            </w:r>
          </w:p>
          <w:p w:rsidR="00946B24" w:rsidRPr="00FC0F36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t>Good hygiene is also important in preventing infections and illnesses.</w:t>
            </w:r>
          </w:p>
        </w:tc>
        <w:tc>
          <w:tcPr>
            <w:tcW w:w="7087" w:type="dxa"/>
          </w:tcPr>
          <w:p w:rsidR="00AE782F" w:rsidRPr="00AE782F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lastRenderedPageBreak/>
              <w:t xml:space="preserve">• Can describe how animals, including humans, have </w:t>
            </w:r>
          </w:p>
          <w:p w:rsidR="00AE782F" w:rsidRPr="00AE782F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t xml:space="preserve">offspring which grow into adults, using the appropriate </w:t>
            </w:r>
          </w:p>
          <w:p w:rsidR="00AE782F" w:rsidRPr="00AE782F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t>names for the stages</w:t>
            </w:r>
          </w:p>
          <w:p w:rsidR="00AE782F" w:rsidRPr="00AE782F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t xml:space="preserve">• Can state the basic needs of animals, including </w:t>
            </w:r>
          </w:p>
          <w:p w:rsidR="00AE782F" w:rsidRPr="00AE782F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t>humans, for survival</w:t>
            </w:r>
          </w:p>
          <w:p w:rsidR="00AE782F" w:rsidRPr="00AE782F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lastRenderedPageBreak/>
              <w:t xml:space="preserve">• Can state the importance for humans of exercise, </w:t>
            </w:r>
          </w:p>
          <w:p w:rsidR="00AE782F" w:rsidRPr="00AE782F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t xml:space="preserve">eating the right amounts of different types of food, and </w:t>
            </w:r>
          </w:p>
          <w:p w:rsidR="00AE782F" w:rsidRPr="00AE782F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t>hygiene</w:t>
            </w:r>
          </w:p>
          <w:p w:rsidR="00AE782F" w:rsidRPr="00FC0F36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t xml:space="preserve">• Can name foods in each section of the </w:t>
            </w:r>
            <w:proofErr w:type="spellStart"/>
            <w:r w:rsidRPr="00AE782F">
              <w:rPr>
                <w:rFonts w:ascii="Comic Sans MS" w:hAnsi="Comic Sans MS"/>
              </w:rPr>
              <w:t>Eatwell</w:t>
            </w:r>
            <w:proofErr w:type="spellEnd"/>
            <w:r w:rsidRPr="00AE782F">
              <w:rPr>
                <w:rFonts w:ascii="Comic Sans MS" w:hAnsi="Comic Sans MS"/>
              </w:rPr>
              <w:t xml:space="preserve"> Guide</w:t>
            </w:r>
          </w:p>
          <w:p w:rsidR="005F32D7" w:rsidRPr="00FC0F36" w:rsidRDefault="005F32D7" w:rsidP="001948FB">
            <w:pPr>
              <w:rPr>
                <w:rFonts w:ascii="Comic Sans MS" w:hAnsi="Comic Sans MS"/>
              </w:rPr>
            </w:pPr>
          </w:p>
        </w:tc>
      </w:tr>
      <w:tr w:rsidR="005F32D7" w:rsidRPr="00FC0F36" w:rsidTr="005F32D7">
        <w:tc>
          <w:tcPr>
            <w:tcW w:w="7087" w:type="dxa"/>
          </w:tcPr>
          <w:p w:rsidR="005F32D7" w:rsidRPr="00AE782F" w:rsidRDefault="005F32D7">
            <w:pPr>
              <w:rPr>
                <w:rFonts w:ascii="Comic Sans MS" w:hAnsi="Comic Sans MS"/>
                <w:b/>
              </w:rPr>
            </w:pPr>
            <w:r w:rsidRPr="00AE782F">
              <w:rPr>
                <w:rFonts w:ascii="Comic Sans MS" w:hAnsi="Comic Sans MS"/>
                <w:b/>
              </w:rPr>
              <w:lastRenderedPageBreak/>
              <w:t>Key Vocabulary</w:t>
            </w:r>
            <w:r w:rsidR="00682760" w:rsidRPr="00AE782F">
              <w:rPr>
                <w:rFonts w:ascii="Comic Sans MS" w:hAnsi="Comic Sans MS"/>
                <w:b/>
              </w:rPr>
              <w:t>:</w:t>
            </w:r>
          </w:p>
        </w:tc>
        <w:tc>
          <w:tcPr>
            <w:tcW w:w="7087" w:type="dxa"/>
          </w:tcPr>
          <w:p w:rsidR="005F32D7" w:rsidRPr="00AE782F" w:rsidRDefault="005F32D7">
            <w:pPr>
              <w:rPr>
                <w:rFonts w:ascii="Comic Sans MS" w:hAnsi="Comic Sans MS"/>
                <w:b/>
              </w:rPr>
            </w:pPr>
            <w:r w:rsidRPr="00AE782F">
              <w:rPr>
                <w:rFonts w:ascii="Comic Sans MS" w:hAnsi="Comic Sans MS"/>
                <w:b/>
              </w:rPr>
              <w:t>Common Misconceptions</w:t>
            </w:r>
            <w:r w:rsidR="00682760" w:rsidRPr="00AE782F">
              <w:rPr>
                <w:rFonts w:ascii="Comic Sans MS" w:hAnsi="Comic Sans MS"/>
                <w:b/>
              </w:rPr>
              <w:t>:</w:t>
            </w:r>
          </w:p>
        </w:tc>
      </w:tr>
      <w:tr w:rsidR="005F32D7" w:rsidRPr="00FC0F36" w:rsidTr="005F32D7">
        <w:tc>
          <w:tcPr>
            <w:tcW w:w="7087" w:type="dxa"/>
          </w:tcPr>
          <w:p w:rsidR="005F32D7" w:rsidRPr="00FC0F36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t xml:space="preserve">Offspring, reproduction, growth, child, young/old stages (examples </w:t>
            </w:r>
            <w:r>
              <w:rPr>
                <w:rFonts w:ascii="Comic Sans MS" w:hAnsi="Comic Sans MS"/>
              </w:rPr>
              <w:t xml:space="preserve">- chick/hen, baby/child/adult, </w:t>
            </w:r>
            <w:r w:rsidRPr="00AE782F">
              <w:rPr>
                <w:rFonts w:ascii="Comic Sans MS" w:hAnsi="Comic Sans MS"/>
              </w:rPr>
              <w:t>caterpillar/butterfly), exercise, heartbeat, breathing, hygie</w:t>
            </w:r>
            <w:r>
              <w:rPr>
                <w:rFonts w:ascii="Comic Sans MS" w:hAnsi="Comic Sans MS"/>
              </w:rPr>
              <w:t xml:space="preserve">ne, germs, disease, food types </w:t>
            </w:r>
            <w:r w:rsidRPr="00AE782F">
              <w:rPr>
                <w:rFonts w:ascii="Comic Sans MS" w:hAnsi="Comic Sans MS"/>
              </w:rPr>
              <w:t>(examples – meat, fish, vegetables, bread, rice, pasta)</w:t>
            </w:r>
          </w:p>
        </w:tc>
        <w:tc>
          <w:tcPr>
            <w:tcW w:w="7087" w:type="dxa"/>
          </w:tcPr>
          <w:p w:rsidR="00AE782F" w:rsidRPr="00AE782F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t>Some children may think:</w:t>
            </w:r>
          </w:p>
          <w:p w:rsidR="00AE782F" w:rsidRPr="00AE782F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t>• an animal’s habitat is like its ‘home’</w:t>
            </w:r>
          </w:p>
          <w:p w:rsidR="00AE782F" w:rsidRPr="00AE782F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t xml:space="preserve">• all animals that live in the sea are fish </w:t>
            </w:r>
          </w:p>
          <w:p w:rsidR="00AE782F" w:rsidRPr="00AE782F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t>• respiration is breathing</w:t>
            </w:r>
          </w:p>
          <w:p w:rsidR="00682760" w:rsidRPr="00FC0F36" w:rsidRDefault="00AE782F" w:rsidP="00AE782F">
            <w:pPr>
              <w:rPr>
                <w:rFonts w:ascii="Comic Sans MS" w:hAnsi="Comic Sans MS"/>
              </w:rPr>
            </w:pPr>
            <w:r w:rsidRPr="00AE782F">
              <w:rPr>
                <w:rFonts w:ascii="Comic Sans MS" w:hAnsi="Comic Sans MS"/>
              </w:rPr>
              <w:t xml:space="preserve">• </w:t>
            </w:r>
            <w:proofErr w:type="gramStart"/>
            <w:r w:rsidRPr="00AE782F">
              <w:rPr>
                <w:rFonts w:ascii="Comic Sans MS" w:hAnsi="Comic Sans MS"/>
              </w:rPr>
              <w:t>breathing</w:t>
            </w:r>
            <w:proofErr w:type="gramEnd"/>
            <w:r w:rsidRPr="00AE782F">
              <w:rPr>
                <w:rFonts w:ascii="Comic Sans MS" w:hAnsi="Comic Sans MS"/>
              </w:rPr>
              <w:t xml:space="preserve"> is respiration.</w:t>
            </w:r>
            <w:bookmarkStart w:id="0" w:name="_GoBack"/>
            <w:bookmarkEnd w:id="0"/>
          </w:p>
        </w:tc>
      </w:tr>
    </w:tbl>
    <w:p w:rsidR="005F32D7" w:rsidRPr="00FC0F36" w:rsidRDefault="005F32D7" w:rsidP="00682760">
      <w:pPr>
        <w:rPr>
          <w:rFonts w:ascii="Comic Sans MS" w:hAnsi="Comic Sans MS"/>
        </w:rPr>
      </w:pPr>
    </w:p>
    <w:sectPr w:rsidR="005F32D7" w:rsidRPr="00FC0F36" w:rsidSect="005F32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F57"/>
    <w:multiLevelType w:val="hybridMultilevel"/>
    <w:tmpl w:val="98241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D7"/>
    <w:rsid w:val="001948FB"/>
    <w:rsid w:val="003049C7"/>
    <w:rsid w:val="00306686"/>
    <w:rsid w:val="005F32D7"/>
    <w:rsid w:val="00682760"/>
    <w:rsid w:val="00946B24"/>
    <w:rsid w:val="00AE782F"/>
    <w:rsid w:val="00C90C4A"/>
    <w:rsid w:val="00FC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Hatch</dc:creator>
  <cp:lastModifiedBy>Carly Hatch</cp:lastModifiedBy>
  <cp:revision>2</cp:revision>
  <dcterms:created xsi:type="dcterms:W3CDTF">2021-11-23T21:58:00Z</dcterms:created>
  <dcterms:modified xsi:type="dcterms:W3CDTF">2021-11-23T21:58:00Z</dcterms:modified>
</cp:coreProperties>
</file>